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7231A0" w:rsidRDefault="007231A0" w:rsidP="0072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15549" w:rsidRPr="007231A0">
        <w:rPr>
          <w:b/>
          <w:sz w:val="28"/>
          <w:szCs w:val="28"/>
        </w:rPr>
        <w:t>ПОЯСНИТЕЛЬНАЯ  ЗАПИСКА</w:t>
      </w:r>
    </w:p>
    <w:p w:rsidR="00504B5B" w:rsidRPr="007231A0" w:rsidRDefault="00F15549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 xml:space="preserve">к  </w:t>
      </w:r>
      <w:r w:rsidR="007231A0">
        <w:rPr>
          <w:b/>
          <w:sz w:val="28"/>
          <w:szCs w:val="28"/>
        </w:rPr>
        <w:t>Решени</w:t>
      </w:r>
      <w:r w:rsidR="00BE0C43">
        <w:rPr>
          <w:b/>
          <w:sz w:val="28"/>
          <w:szCs w:val="28"/>
        </w:rPr>
        <w:t>ю</w:t>
      </w:r>
      <w:r w:rsidR="00504B5B" w:rsidRPr="007231A0">
        <w:rPr>
          <w:b/>
          <w:sz w:val="28"/>
          <w:szCs w:val="28"/>
        </w:rPr>
        <w:t xml:space="preserve"> муниципального Совета</w:t>
      </w:r>
    </w:p>
    <w:p w:rsidR="00F15549" w:rsidRPr="007231A0" w:rsidRDefault="00504B5B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>«О местном</w:t>
      </w:r>
      <w:r w:rsidR="00E82B3A" w:rsidRPr="007231A0">
        <w:rPr>
          <w:b/>
          <w:sz w:val="28"/>
          <w:szCs w:val="28"/>
        </w:rPr>
        <w:t xml:space="preserve"> </w:t>
      </w:r>
      <w:r w:rsidR="0051374B" w:rsidRPr="007231A0">
        <w:rPr>
          <w:b/>
          <w:sz w:val="28"/>
          <w:szCs w:val="28"/>
        </w:rPr>
        <w:t>бюджет</w:t>
      </w:r>
      <w:r w:rsidRPr="007231A0">
        <w:rPr>
          <w:b/>
          <w:sz w:val="28"/>
          <w:szCs w:val="28"/>
        </w:rPr>
        <w:t xml:space="preserve">е </w:t>
      </w:r>
      <w:r w:rsidR="00F15549" w:rsidRPr="007231A0">
        <w:rPr>
          <w:b/>
          <w:sz w:val="28"/>
          <w:szCs w:val="28"/>
        </w:rPr>
        <w:t xml:space="preserve">на </w:t>
      </w:r>
      <w:r w:rsidR="00D121A8" w:rsidRPr="007231A0">
        <w:rPr>
          <w:b/>
          <w:sz w:val="28"/>
          <w:szCs w:val="28"/>
        </w:rPr>
        <w:t>20</w:t>
      </w:r>
      <w:r w:rsidR="00F50961">
        <w:rPr>
          <w:b/>
          <w:sz w:val="28"/>
          <w:szCs w:val="28"/>
        </w:rPr>
        <w:t>20</w:t>
      </w:r>
      <w:r w:rsidR="00F15549" w:rsidRPr="007231A0">
        <w:rPr>
          <w:b/>
          <w:sz w:val="28"/>
          <w:szCs w:val="28"/>
        </w:rPr>
        <w:t xml:space="preserve"> год</w:t>
      </w:r>
      <w:r w:rsidRPr="007231A0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center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пояснительная записка содержит финансовые комментарии к </w:t>
      </w:r>
      <w:r w:rsidR="007231A0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BE0C4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Совета МО «Североонежское»</w:t>
      </w:r>
      <w:r w:rsidR="00E40A32">
        <w:rPr>
          <w:sz w:val="28"/>
          <w:szCs w:val="28"/>
        </w:rPr>
        <w:t xml:space="preserve"> от</w:t>
      </w:r>
      <w:r w:rsidR="007231A0">
        <w:rPr>
          <w:sz w:val="28"/>
          <w:szCs w:val="28"/>
        </w:rPr>
        <w:t xml:space="preserve"> «</w:t>
      </w:r>
      <w:r w:rsidR="00F55E94">
        <w:rPr>
          <w:sz w:val="28"/>
          <w:szCs w:val="28"/>
        </w:rPr>
        <w:t>18</w:t>
      </w:r>
      <w:r w:rsidR="007231A0">
        <w:rPr>
          <w:sz w:val="28"/>
          <w:szCs w:val="28"/>
        </w:rPr>
        <w:t xml:space="preserve">» </w:t>
      </w:r>
      <w:r w:rsidR="006C35CA">
        <w:rPr>
          <w:sz w:val="28"/>
          <w:szCs w:val="28"/>
        </w:rPr>
        <w:t>декабря</w:t>
      </w:r>
      <w:r w:rsidR="007231A0">
        <w:rPr>
          <w:sz w:val="28"/>
          <w:szCs w:val="28"/>
        </w:rPr>
        <w:t xml:space="preserve"> 201</w:t>
      </w:r>
      <w:r w:rsidR="00F50961">
        <w:rPr>
          <w:sz w:val="28"/>
          <w:szCs w:val="28"/>
        </w:rPr>
        <w:t>9</w:t>
      </w:r>
      <w:r w:rsidR="007231A0">
        <w:rPr>
          <w:sz w:val="28"/>
          <w:szCs w:val="28"/>
        </w:rPr>
        <w:t xml:space="preserve"> </w:t>
      </w:r>
      <w:r w:rsidR="00E40A32">
        <w:rPr>
          <w:sz w:val="28"/>
          <w:szCs w:val="28"/>
        </w:rPr>
        <w:t>года №</w:t>
      </w:r>
      <w:r w:rsidR="00BB63BC">
        <w:rPr>
          <w:sz w:val="28"/>
          <w:szCs w:val="28"/>
        </w:rPr>
        <w:t xml:space="preserve"> </w:t>
      </w:r>
      <w:r w:rsidR="00BE0C43">
        <w:rPr>
          <w:sz w:val="28"/>
          <w:szCs w:val="28"/>
        </w:rPr>
        <w:t>200</w:t>
      </w:r>
      <w:r w:rsidR="00BB63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40A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</w:t>
      </w:r>
      <w:r w:rsidR="00E40A32">
        <w:rPr>
          <w:sz w:val="28"/>
          <w:szCs w:val="28"/>
        </w:rPr>
        <w:t xml:space="preserve">жете на </w:t>
      </w:r>
      <w:r w:rsidR="00D121A8">
        <w:rPr>
          <w:sz w:val="28"/>
          <w:szCs w:val="28"/>
        </w:rPr>
        <w:t>20</w:t>
      </w:r>
      <w:r w:rsidR="00F50961">
        <w:rPr>
          <w:sz w:val="28"/>
          <w:szCs w:val="28"/>
        </w:rPr>
        <w:t>20</w:t>
      </w:r>
      <w:r w:rsidR="00E40A32">
        <w:rPr>
          <w:sz w:val="28"/>
          <w:szCs w:val="28"/>
        </w:rPr>
        <w:t xml:space="preserve"> год».</w:t>
      </w:r>
    </w:p>
    <w:p w:rsidR="00F15549" w:rsidRDefault="00F15549" w:rsidP="00F15549">
      <w:pPr>
        <w:rPr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 w:val="32"/>
          <w:szCs w:val="32"/>
        </w:rPr>
      </w:pPr>
      <w:r w:rsidRPr="00AA763B">
        <w:rPr>
          <w:b/>
          <w:sz w:val="32"/>
          <w:szCs w:val="32"/>
        </w:rPr>
        <w:t>ДОХОДЫ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Формирование доходной базы бюджета муниципального образования «Североонежское»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20</w:t>
      </w:r>
      <w:r>
        <w:rPr>
          <w:szCs w:val="28"/>
        </w:rPr>
        <w:t xml:space="preserve"> год осуществлялось исходя из основных полож</w:t>
      </w:r>
      <w:r>
        <w:rPr>
          <w:szCs w:val="28"/>
        </w:rPr>
        <w:t>е</w:t>
      </w:r>
      <w:r>
        <w:rPr>
          <w:szCs w:val="28"/>
        </w:rPr>
        <w:t>ний налогового и бюджетного законодательства Российской Федерации.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>Доходы местного бюджета муниципального образования «Север</w:t>
      </w:r>
      <w:r w:rsidR="007231A0">
        <w:rPr>
          <w:szCs w:val="28"/>
        </w:rPr>
        <w:t>о</w:t>
      </w:r>
      <w:r>
        <w:rPr>
          <w:szCs w:val="28"/>
        </w:rPr>
        <w:t xml:space="preserve">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20</w:t>
      </w:r>
      <w:r>
        <w:rPr>
          <w:szCs w:val="28"/>
        </w:rPr>
        <w:t xml:space="preserve"> год составят </w:t>
      </w:r>
      <w:r w:rsidR="007231A0">
        <w:rPr>
          <w:szCs w:val="28"/>
        </w:rPr>
        <w:t xml:space="preserve"> </w:t>
      </w:r>
      <w:r w:rsidR="0037015C">
        <w:rPr>
          <w:szCs w:val="28"/>
        </w:rPr>
        <w:t>32 709,4</w:t>
      </w:r>
      <w:r w:rsidR="00E64BF8">
        <w:rPr>
          <w:szCs w:val="28"/>
        </w:rPr>
        <w:t xml:space="preserve"> </w:t>
      </w:r>
      <w:r>
        <w:rPr>
          <w:szCs w:val="28"/>
        </w:rPr>
        <w:t>тыс. рублей. Объем налоговых и неналоговых доходов бюджета  муниципального образования «Северооне</w:t>
      </w:r>
      <w:r>
        <w:rPr>
          <w:szCs w:val="28"/>
        </w:rPr>
        <w:t>ж</w:t>
      </w:r>
      <w:r>
        <w:rPr>
          <w:szCs w:val="28"/>
        </w:rPr>
        <w:t xml:space="preserve">ское»  на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 w:rsidR="007231A0">
        <w:rPr>
          <w:szCs w:val="28"/>
        </w:rPr>
        <w:t xml:space="preserve"> </w:t>
      </w:r>
      <w:r>
        <w:rPr>
          <w:szCs w:val="28"/>
        </w:rPr>
        <w:t xml:space="preserve">год предусмотрен  в сумме </w:t>
      </w:r>
      <w:r w:rsidR="0037015C">
        <w:rPr>
          <w:szCs w:val="28"/>
        </w:rPr>
        <w:t>27 553,8</w:t>
      </w:r>
      <w:r>
        <w:rPr>
          <w:szCs w:val="28"/>
        </w:rPr>
        <w:t xml:space="preserve"> тыс. рублей. 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Источниками собственных доходов местного бюджета муниципальн</w:t>
      </w:r>
      <w:r>
        <w:rPr>
          <w:szCs w:val="28"/>
        </w:rPr>
        <w:t>о</w:t>
      </w:r>
      <w:r>
        <w:rPr>
          <w:szCs w:val="28"/>
        </w:rPr>
        <w:t xml:space="preserve">го образования в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>
        <w:rPr>
          <w:szCs w:val="28"/>
        </w:rPr>
        <w:t xml:space="preserve"> году являются: 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37015C">
        <w:rPr>
          <w:sz w:val="28"/>
          <w:szCs w:val="28"/>
        </w:rPr>
        <w:t>11 483,6</w:t>
      </w:r>
      <w:r w:rsidR="002B7F45">
        <w:rPr>
          <w:sz w:val="28"/>
          <w:szCs w:val="28"/>
        </w:rPr>
        <w:t xml:space="preserve"> тыс. руб.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уплаты акцизов на автомобильный бензин – </w:t>
      </w:r>
      <w:r w:rsidR="0037015C">
        <w:rPr>
          <w:sz w:val="28"/>
          <w:szCs w:val="28"/>
        </w:rPr>
        <w:t>953,2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налог на имущество физических лиц – </w:t>
      </w:r>
      <w:r w:rsidR="0037015C">
        <w:rPr>
          <w:szCs w:val="28"/>
        </w:rPr>
        <w:t>462,9</w:t>
      </w:r>
      <w:r w:rsidR="00491285">
        <w:rPr>
          <w:szCs w:val="28"/>
        </w:rPr>
        <w:t xml:space="preserve"> 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- земельный налог – </w:t>
      </w:r>
      <w:r w:rsidR="0037015C">
        <w:rPr>
          <w:szCs w:val="28"/>
        </w:rPr>
        <w:t>7 031,2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E40A32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государственная пошлина </w:t>
      </w:r>
      <w:r w:rsidR="00F15549">
        <w:rPr>
          <w:szCs w:val="28"/>
        </w:rPr>
        <w:t>з</w:t>
      </w:r>
      <w:r>
        <w:rPr>
          <w:szCs w:val="28"/>
        </w:rPr>
        <w:t>а</w:t>
      </w:r>
      <w:r w:rsidR="00F15549">
        <w:rPr>
          <w:szCs w:val="28"/>
        </w:rPr>
        <w:t xml:space="preserve"> совершение нотариальных действий – </w:t>
      </w:r>
      <w:r w:rsidR="0037015C">
        <w:rPr>
          <w:szCs w:val="28"/>
        </w:rPr>
        <w:t>49,9</w:t>
      </w:r>
      <w:r w:rsidR="00F15549"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доходы от использования имущества, находящегося в государстве</w:t>
      </w:r>
      <w:r>
        <w:rPr>
          <w:szCs w:val="28"/>
        </w:rPr>
        <w:t>н</w:t>
      </w:r>
      <w:r>
        <w:rPr>
          <w:szCs w:val="28"/>
        </w:rPr>
        <w:t xml:space="preserve">ной и муниципальной собственности – </w:t>
      </w:r>
      <w:r w:rsidR="0037015C">
        <w:rPr>
          <w:szCs w:val="28"/>
        </w:rPr>
        <w:t xml:space="preserve">5 300,0 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 от  оказания  платных  услуг  и  компенсации  затрат 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 </w:t>
      </w:r>
      <w:r w:rsidR="0037015C">
        <w:rPr>
          <w:sz w:val="28"/>
          <w:szCs w:val="28"/>
        </w:rPr>
        <w:t>2 243,0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активов – </w:t>
      </w:r>
      <w:r w:rsidR="0037015C">
        <w:rPr>
          <w:sz w:val="28"/>
          <w:szCs w:val="28"/>
        </w:rPr>
        <w:t>30,0</w:t>
      </w:r>
      <w:r w:rsidR="00A92F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>
        <w:rPr>
          <w:szCs w:val="28"/>
        </w:rPr>
        <w:t xml:space="preserve"> году, кроме налоговых и неналоговых доходов, в бюджет МО «Североонежское» будет зачислено безвозмездных перечислений в сумме </w:t>
      </w:r>
      <w:r w:rsidR="0037015C">
        <w:rPr>
          <w:szCs w:val="28"/>
        </w:rPr>
        <w:t>5 155,6</w:t>
      </w:r>
      <w:r>
        <w:rPr>
          <w:szCs w:val="28"/>
        </w:rPr>
        <w:t xml:space="preserve"> 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F15549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15549">
        <w:rPr>
          <w:szCs w:val="28"/>
        </w:rPr>
        <w:t>- дотация на выравнивание бюджетной обеспеченности из регионал</w:t>
      </w:r>
      <w:r w:rsidR="00F15549">
        <w:rPr>
          <w:szCs w:val="28"/>
        </w:rPr>
        <w:t>ь</w:t>
      </w:r>
      <w:r w:rsidR="00F15549">
        <w:rPr>
          <w:szCs w:val="28"/>
        </w:rPr>
        <w:t xml:space="preserve">ного фонда финансовой </w:t>
      </w:r>
      <w:r w:rsidR="00AF24FA">
        <w:rPr>
          <w:szCs w:val="28"/>
        </w:rPr>
        <w:t xml:space="preserve">поддержки поселений – </w:t>
      </w:r>
      <w:r w:rsidR="0037015C">
        <w:rPr>
          <w:szCs w:val="28"/>
        </w:rPr>
        <w:t>1 686,6</w:t>
      </w:r>
      <w:r w:rsidR="00AF24FA">
        <w:rPr>
          <w:szCs w:val="28"/>
        </w:rPr>
        <w:t xml:space="preserve"> тыс. </w:t>
      </w:r>
      <w:r>
        <w:rPr>
          <w:szCs w:val="28"/>
        </w:rPr>
        <w:t>руб</w:t>
      </w:r>
      <w:r w:rsidR="00491285">
        <w:rPr>
          <w:szCs w:val="28"/>
        </w:rPr>
        <w:t>.</w:t>
      </w:r>
    </w:p>
    <w:p w:rsidR="002B7F45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софинансирование вопросов местно</w:t>
      </w:r>
      <w:r w:rsidR="00E64BF8">
        <w:rPr>
          <w:szCs w:val="28"/>
        </w:rPr>
        <w:t xml:space="preserve">го значения – </w:t>
      </w:r>
      <w:r w:rsidR="0037015C">
        <w:rPr>
          <w:szCs w:val="28"/>
        </w:rPr>
        <w:t>3 081,1</w:t>
      </w:r>
      <w:r w:rsidR="00E64BF8">
        <w:rPr>
          <w:szCs w:val="28"/>
        </w:rPr>
        <w:t xml:space="preserve"> тыс. руб</w:t>
      </w:r>
      <w:r w:rsidR="006C35CA">
        <w:rPr>
          <w:szCs w:val="28"/>
        </w:rPr>
        <w:t>лей</w:t>
      </w:r>
      <w:r w:rsidR="00E64BF8">
        <w:rPr>
          <w:szCs w:val="28"/>
        </w:rPr>
        <w:t>;</w:t>
      </w:r>
    </w:p>
    <w:p w:rsidR="00E64BF8" w:rsidRDefault="00E64BF8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субвенции на осуществление первичного воинского учета на террит</w:t>
      </w:r>
      <w:r>
        <w:rPr>
          <w:szCs w:val="28"/>
        </w:rPr>
        <w:t>о</w:t>
      </w:r>
      <w:r>
        <w:rPr>
          <w:szCs w:val="28"/>
        </w:rPr>
        <w:t xml:space="preserve">риях где отсутствуют военные комиссариаты – </w:t>
      </w:r>
      <w:r w:rsidR="0037015C">
        <w:rPr>
          <w:szCs w:val="28"/>
        </w:rPr>
        <w:t>387,9</w:t>
      </w:r>
      <w:r>
        <w:rPr>
          <w:szCs w:val="28"/>
        </w:rPr>
        <w:t xml:space="preserve"> тыс. рублей. </w:t>
      </w:r>
    </w:p>
    <w:p w:rsidR="006C35CA" w:rsidRDefault="006C35CA" w:rsidP="00E40A32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Pr="00AA763B" w:rsidRDefault="00F15549" w:rsidP="00F15549">
      <w:pPr>
        <w:pStyle w:val="7"/>
        <w:rPr>
          <w:b/>
          <w:szCs w:val="28"/>
        </w:rPr>
      </w:pPr>
      <w:r w:rsidRPr="00AA763B">
        <w:rPr>
          <w:b/>
          <w:szCs w:val="28"/>
        </w:rPr>
        <w:t>Налог на доходы физических лиц</w:t>
      </w:r>
    </w:p>
    <w:p w:rsidR="00F15549" w:rsidRDefault="00F15549" w:rsidP="00F15549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  <w:r>
        <w:rPr>
          <w:szCs w:val="28"/>
        </w:rPr>
        <w:t>Налог на доходы физических лиц предусмотрен в бюджете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в объеме  </w:t>
      </w:r>
      <w:r w:rsidR="0037015C">
        <w:rPr>
          <w:szCs w:val="28"/>
        </w:rPr>
        <w:t>11 483,6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Расчет  налога на доходы физических лиц произведен  на  основании данных налоговой инспекции </w:t>
      </w:r>
      <w:r>
        <w:rPr>
          <w:bCs/>
          <w:sz w:val="28"/>
          <w:szCs w:val="28"/>
        </w:rPr>
        <w:t>МИФНС №6 по Архангельской области и НАО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РФ и областным законом «О реализации полномочий Архангельской области в сфере регулирования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отношений» в бюджет муниципального образования «Север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онежское» будет передано 10 процентов налога на доходы физических лиц, собираемого на территории муниципального образования.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</w:p>
    <w:p w:rsidR="00F15549" w:rsidRPr="00AA763B" w:rsidRDefault="00F15549" w:rsidP="00F15549">
      <w:pPr>
        <w:tabs>
          <w:tab w:val="left" w:pos="360"/>
        </w:tabs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 xml:space="preserve">Акцизы по подакцизным товарам, произведенным </w:t>
      </w:r>
    </w:p>
    <w:p w:rsidR="00F15549" w:rsidRDefault="00F15549" w:rsidP="00F15549">
      <w:pPr>
        <w:tabs>
          <w:tab w:val="left" w:pos="360"/>
        </w:tabs>
        <w:jc w:val="center"/>
        <w:rPr>
          <w:sz w:val="28"/>
          <w:szCs w:val="28"/>
        </w:rPr>
      </w:pPr>
      <w:r w:rsidRPr="00AA763B">
        <w:rPr>
          <w:b/>
          <w:sz w:val="28"/>
          <w:szCs w:val="28"/>
        </w:rPr>
        <w:t>на территории Российской Федерации</w:t>
      </w:r>
    </w:p>
    <w:p w:rsidR="00F15549" w:rsidRDefault="00F15549" w:rsidP="00C97D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товарам, произведенным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</w:t>
      </w:r>
      <w:r w:rsidR="00AA763B">
        <w:rPr>
          <w:sz w:val="28"/>
          <w:szCs w:val="28"/>
        </w:rPr>
        <w:t>(</w:t>
      </w:r>
      <w:r w:rsidR="00BC23DA" w:rsidRPr="00E12708">
        <w:rPr>
          <w:sz w:val="28"/>
          <w:szCs w:val="28"/>
        </w:rPr>
        <w:t>акциз</w:t>
      </w:r>
      <w:r w:rsidR="00BC23DA">
        <w:rPr>
          <w:sz w:val="28"/>
          <w:szCs w:val="28"/>
        </w:rPr>
        <w:t>ы</w:t>
      </w:r>
      <w:r w:rsidR="00BC23DA" w:rsidRPr="00E12708">
        <w:rPr>
          <w:sz w:val="28"/>
          <w:szCs w:val="28"/>
        </w:rPr>
        <w:t xml:space="preserve"> на дизельное топливо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моторные масла для д</w:t>
      </w:r>
      <w:r w:rsidR="00BC23DA" w:rsidRPr="00E12708">
        <w:rPr>
          <w:sz w:val="28"/>
          <w:szCs w:val="28"/>
        </w:rPr>
        <w:t>и</w:t>
      </w:r>
      <w:r w:rsidR="00BC23DA" w:rsidRPr="00E12708">
        <w:rPr>
          <w:sz w:val="28"/>
          <w:szCs w:val="28"/>
        </w:rPr>
        <w:t>зельных и (или) карбюраторных (инжекторных) двигателей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автомобильный бензин</w:t>
      </w:r>
      <w:r w:rsidR="00BC23DA">
        <w:rPr>
          <w:sz w:val="28"/>
          <w:szCs w:val="28"/>
        </w:rPr>
        <w:t xml:space="preserve"> и </w:t>
      </w:r>
      <w:r w:rsidR="00BC23DA" w:rsidRPr="00E12708">
        <w:rPr>
          <w:sz w:val="28"/>
          <w:szCs w:val="28"/>
        </w:rPr>
        <w:t>прямогонный бензин</w:t>
      </w:r>
      <w:r w:rsidR="00BC23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D121A8">
        <w:rPr>
          <w:sz w:val="28"/>
          <w:szCs w:val="28"/>
        </w:rPr>
        <w:t>20</w:t>
      </w:r>
      <w:r w:rsidR="0037015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прогнозируются в размере </w:t>
      </w:r>
      <w:r w:rsidR="0037015C">
        <w:rPr>
          <w:sz w:val="28"/>
          <w:szCs w:val="28"/>
        </w:rPr>
        <w:t>953,2</w:t>
      </w:r>
      <w:r>
        <w:rPr>
          <w:sz w:val="28"/>
          <w:szCs w:val="28"/>
        </w:rPr>
        <w:t xml:space="preserve"> тыс. рублей. Расчеты произведены по результатам анализа поступления за 201</w:t>
      </w:r>
      <w:r w:rsidR="0037015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37015C">
        <w:rPr>
          <w:sz w:val="28"/>
          <w:szCs w:val="28"/>
        </w:rPr>
        <w:t>9</w:t>
      </w:r>
      <w:r>
        <w:rPr>
          <w:sz w:val="28"/>
          <w:szCs w:val="28"/>
        </w:rPr>
        <w:t xml:space="preserve"> годы.  </w:t>
      </w:r>
    </w:p>
    <w:p w:rsidR="00F15549" w:rsidRPr="00AA763B" w:rsidRDefault="00F15549" w:rsidP="00F1554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763B">
        <w:rPr>
          <w:rFonts w:ascii="Times New Roman" w:hAnsi="Times New Roman"/>
          <w:sz w:val="28"/>
          <w:szCs w:val="28"/>
        </w:rPr>
        <w:t>Налог на  имущество физических лиц</w:t>
      </w:r>
    </w:p>
    <w:p w:rsidR="00F15549" w:rsidRDefault="00F15549" w:rsidP="00F15549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предусмотрен в объеме </w:t>
      </w:r>
      <w:r w:rsidR="0037015C">
        <w:rPr>
          <w:sz w:val="28"/>
          <w:szCs w:val="28"/>
        </w:rPr>
        <w:t>462,9</w:t>
      </w:r>
      <w:r>
        <w:rPr>
          <w:sz w:val="28"/>
          <w:szCs w:val="28"/>
        </w:rPr>
        <w:t xml:space="preserve"> тыс. рублей.</w:t>
      </w:r>
    </w:p>
    <w:p w:rsidR="002B7F45" w:rsidRDefault="00491285" w:rsidP="00C97D3F">
      <w:pPr>
        <w:pStyle w:val="31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15549">
        <w:rPr>
          <w:sz w:val="28"/>
          <w:szCs w:val="28"/>
        </w:rPr>
        <w:t xml:space="preserve"> </w:t>
      </w:r>
      <w:r w:rsidR="00D121A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F1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налог </w:t>
      </w:r>
      <w:r w:rsidR="00F65B93">
        <w:rPr>
          <w:sz w:val="28"/>
          <w:szCs w:val="28"/>
        </w:rPr>
        <w:t>на имущество физический лиц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 начисляться исходя из кадастровой стоимости недвижимости согласно </w:t>
      </w:r>
      <w:r w:rsidR="0037015C">
        <w:rPr>
          <w:sz w:val="28"/>
          <w:szCs w:val="28"/>
        </w:rPr>
        <w:t>г</w:t>
      </w:r>
      <w:r w:rsidR="00F15549">
        <w:rPr>
          <w:sz w:val="28"/>
          <w:szCs w:val="28"/>
        </w:rPr>
        <w:t>л.32 Налогового кодекса РФ. Для расчета поступления налога на имущество физических лиц испол</w:t>
      </w:r>
      <w:r w:rsidR="00F15549">
        <w:rPr>
          <w:sz w:val="28"/>
          <w:szCs w:val="28"/>
        </w:rPr>
        <w:t>ь</w:t>
      </w:r>
      <w:r w:rsidR="00F15549">
        <w:rPr>
          <w:sz w:val="28"/>
          <w:szCs w:val="28"/>
        </w:rPr>
        <w:t>зованы сведения общей  кадастровой  стоимости  строений,  помещений  и  сооружений,  находящихся  в  собственности  физических  лиц,  по  которым  предъявляется  налог. Норматив  зачисления  в  бюджет  поселения  100 пр</w:t>
      </w:r>
      <w:r w:rsidR="00F15549">
        <w:rPr>
          <w:sz w:val="28"/>
          <w:szCs w:val="28"/>
        </w:rPr>
        <w:t>о</w:t>
      </w:r>
      <w:r w:rsidR="00F15549">
        <w:rPr>
          <w:sz w:val="28"/>
          <w:szCs w:val="28"/>
        </w:rPr>
        <w:t xml:space="preserve">центов. </w:t>
      </w:r>
    </w:p>
    <w:p w:rsidR="0037015C" w:rsidRDefault="002B7F45" w:rsidP="0037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2019 года в соответствии с областным законом №559-38-ОЗ от 07.11.2017 года, отменены льготы физическим лицам на торгово-офисную недвижимость</w:t>
      </w:r>
      <w:r w:rsidR="0037015C">
        <w:rPr>
          <w:sz w:val="28"/>
          <w:szCs w:val="28"/>
        </w:rPr>
        <w:t>, но решением муниципального совета муниципального обр</w:t>
      </w:r>
      <w:r w:rsidR="0037015C">
        <w:rPr>
          <w:sz w:val="28"/>
          <w:szCs w:val="28"/>
        </w:rPr>
        <w:t>а</w:t>
      </w:r>
      <w:r w:rsidR="0037015C">
        <w:rPr>
          <w:sz w:val="28"/>
          <w:szCs w:val="28"/>
        </w:rPr>
        <w:t>зования принято решение от 25 ноября 2019 года №197 об утверждении пр</w:t>
      </w:r>
      <w:r w:rsidR="0037015C">
        <w:rPr>
          <w:sz w:val="28"/>
          <w:szCs w:val="28"/>
        </w:rPr>
        <w:t>о</w:t>
      </w:r>
      <w:r w:rsidR="0037015C">
        <w:rPr>
          <w:sz w:val="28"/>
          <w:szCs w:val="28"/>
        </w:rPr>
        <w:t>центные ставки 2018 год – 0,5 %</w:t>
      </w:r>
      <w:r w:rsidR="00D95F90">
        <w:rPr>
          <w:sz w:val="28"/>
          <w:szCs w:val="28"/>
        </w:rPr>
        <w:t xml:space="preserve"> </w:t>
      </w:r>
      <w:r w:rsidR="0037015C" w:rsidRPr="00F828AF">
        <w:rPr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Федерации, в отношении объектов н</w:t>
      </w:r>
      <w:r w:rsidR="0037015C" w:rsidRPr="00F828AF">
        <w:rPr>
          <w:sz w:val="28"/>
          <w:szCs w:val="28"/>
        </w:rPr>
        <w:t>а</w:t>
      </w:r>
      <w:r w:rsidR="0037015C" w:rsidRPr="00F828AF">
        <w:rPr>
          <w:sz w:val="28"/>
          <w:szCs w:val="28"/>
        </w:rPr>
        <w:t>логообложения, предусмотренных абзацем вторым пункта 10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</w:t>
      </w:r>
      <w:r w:rsidR="0037015C" w:rsidRPr="00F828AF">
        <w:rPr>
          <w:sz w:val="28"/>
          <w:szCs w:val="28"/>
        </w:rPr>
        <w:t>а</w:t>
      </w:r>
      <w:r w:rsidR="0037015C" w:rsidRPr="00F828AF">
        <w:rPr>
          <w:sz w:val="28"/>
          <w:szCs w:val="28"/>
        </w:rPr>
        <w:t>логового Кодекса Российской Федерации</w:t>
      </w:r>
      <w:r w:rsidR="00D95F90">
        <w:rPr>
          <w:sz w:val="28"/>
          <w:szCs w:val="28"/>
        </w:rPr>
        <w:t>.</w:t>
      </w:r>
    </w:p>
    <w:p w:rsidR="002A3EE1" w:rsidRPr="00AA763B" w:rsidRDefault="002A3EE1" w:rsidP="00F15549">
      <w:pPr>
        <w:jc w:val="both"/>
        <w:rPr>
          <w:b/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Cs w:val="28"/>
        </w:rPr>
      </w:pPr>
      <w:r w:rsidRPr="00AA763B">
        <w:rPr>
          <w:b/>
          <w:szCs w:val="28"/>
        </w:rPr>
        <w:t>Земельный налог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Земельный налог в бюджете муниципального образования предусмо</w:t>
      </w:r>
      <w:r>
        <w:rPr>
          <w:szCs w:val="28"/>
        </w:rPr>
        <w:t>т</w:t>
      </w:r>
      <w:r>
        <w:rPr>
          <w:szCs w:val="28"/>
        </w:rPr>
        <w:t xml:space="preserve">рен  в сумме </w:t>
      </w:r>
      <w:r w:rsidR="00D95F90">
        <w:rPr>
          <w:szCs w:val="28"/>
        </w:rPr>
        <w:t>7 031,2</w:t>
      </w:r>
      <w:r>
        <w:rPr>
          <w:szCs w:val="28"/>
        </w:rPr>
        <w:t xml:space="preserve"> тыс. рублей.    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Расчет  прогнозируемого  поступления  земельного  налога  в  местный  бюджет  произведен  исходя  из  кадастровой  стоимости  земельных  учас</w:t>
      </w:r>
      <w:r>
        <w:rPr>
          <w:szCs w:val="28"/>
        </w:rPr>
        <w:t>т</w:t>
      </w:r>
      <w:r>
        <w:rPr>
          <w:szCs w:val="28"/>
        </w:rPr>
        <w:t>ков,  расположенных  на  территории  МО  «Североонежское»  и  находящи</w:t>
      </w:r>
      <w:r>
        <w:rPr>
          <w:szCs w:val="28"/>
        </w:rPr>
        <w:t>х</w:t>
      </w:r>
      <w:r>
        <w:rPr>
          <w:szCs w:val="28"/>
        </w:rPr>
        <w:t xml:space="preserve">ся  в  собственности  землепользователей  и  ставок  земельного  налога.   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Согласно требованиям Бюджетного кодекса Российской Федерации 100 процентов земельного налога будет зачисляться в бюджет поселения. </w:t>
      </w: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t>Госпошлина  за  сов</w:t>
      </w:r>
      <w:r w:rsidR="00AA763B">
        <w:rPr>
          <w:b/>
          <w:szCs w:val="28"/>
        </w:rPr>
        <w:t>ершение  нотариальных  действий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Поступление  в  местный  бюджет   госпошлины  за  совершение  нот</w:t>
      </w:r>
      <w:r>
        <w:rPr>
          <w:szCs w:val="28"/>
        </w:rPr>
        <w:t>а</w:t>
      </w:r>
      <w:r>
        <w:rPr>
          <w:szCs w:val="28"/>
        </w:rPr>
        <w:t xml:space="preserve">риальных  действий  прогнозируется  в  сумме  </w:t>
      </w:r>
      <w:r w:rsidR="00D95F90">
        <w:rPr>
          <w:szCs w:val="28"/>
        </w:rPr>
        <w:t>49,9</w:t>
      </w:r>
      <w:r>
        <w:rPr>
          <w:szCs w:val="28"/>
        </w:rPr>
        <w:t xml:space="preserve"> тыс. рублей.  Расчет  произведен  на  основании  методики расчета и  нотариальных  действий,    совершенных   специалистом  администрации  МО  «Североонежское» за 10  месяцев  201</w:t>
      </w:r>
      <w:r w:rsidR="00D95F90">
        <w:rPr>
          <w:szCs w:val="28"/>
        </w:rPr>
        <w:t>9</w:t>
      </w:r>
      <w:r>
        <w:rPr>
          <w:szCs w:val="28"/>
        </w:rPr>
        <w:t xml:space="preserve"> года.</w:t>
      </w: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t>Арендна</w:t>
      </w:r>
      <w:r w:rsidR="00AA763B">
        <w:rPr>
          <w:b/>
          <w:szCs w:val="28"/>
        </w:rPr>
        <w:t>я  плата  за  земельные участки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Арендную  плату за  земельные участки  в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планируется  п</w:t>
      </w:r>
      <w:r>
        <w:rPr>
          <w:szCs w:val="28"/>
        </w:rPr>
        <w:t>о</w:t>
      </w:r>
      <w:r>
        <w:rPr>
          <w:szCs w:val="28"/>
        </w:rPr>
        <w:t xml:space="preserve">лучить  в  сумме  </w:t>
      </w:r>
      <w:r w:rsidR="00F65B93">
        <w:rPr>
          <w:szCs w:val="28"/>
        </w:rPr>
        <w:t>6</w:t>
      </w:r>
      <w:r w:rsidR="00D95F90">
        <w:rPr>
          <w:szCs w:val="28"/>
        </w:rPr>
        <w:t>0</w:t>
      </w:r>
      <w:r w:rsidR="00F65B93">
        <w:rPr>
          <w:szCs w:val="28"/>
        </w:rPr>
        <w:t>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 Арендная  плата  за  земельные  участки,  государственная  собстве</w:t>
      </w:r>
      <w:r>
        <w:rPr>
          <w:szCs w:val="28"/>
        </w:rPr>
        <w:t>н</w:t>
      </w:r>
      <w:r>
        <w:rPr>
          <w:szCs w:val="28"/>
        </w:rPr>
        <w:t xml:space="preserve">ность  на  которые  не  разграничена,  составит  </w:t>
      </w:r>
      <w:r w:rsidR="00F65B93">
        <w:rPr>
          <w:szCs w:val="28"/>
        </w:rPr>
        <w:t>4</w:t>
      </w:r>
      <w:r w:rsidR="00D95F90">
        <w:rPr>
          <w:szCs w:val="28"/>
        </w:rPr>
        <w:t>0</w:t>
      </w:r>
      <w:r w:rsidR="00F65B93">
        <w:rPr>
          <w:szCs w:val="28"/>
        </w:rPr>
        <w:t>0</w:t>
      </w:r>
      <w:r>
        <w:rPr>
          <w:szCs w:val="28"/>
        </w:rPr>
        <w:t>,0 тыс. рублей.   Расчет  поступления  арендной  платы  за  земли  произведен  на  основании  данных  о  кадастровой  стоимости  земельных  участков,  государственная  собстве</w:t>
      </w:r>
      <w:r>
        <w:rPr>
          <w:szCs w:val="28"/>
        </w:rPr>
        <w:t>н</w:t>
      </w:r>
      <w:r>
        <w:rPr>
          <w:szCs w:val="28"/>
        </w:rPr>
        <w:t>ность  на  которые  не  разграничена  и  которые  расположены  на  террит</w:t>
      </w:r>
      <w:r>
        <w:rPr>
          <w:szCs w:val="28"/>
        </w:rPr>
        <w:t>о</w:t>
      </w:r>
      <w:r>
        <w:rPr>
          <w:szCs w:val="28"/>
        </w:rPr>
        <w:t>рии  муниципального  образования  и  сданы  в  аренду.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Арендная  плата  за  земельные  участки,  находящиеся  в  собственн</w:t>
      </w:r>
      <w:r>
        <w:rPr>
          <w:szCs w:val="28"/>
        </w:rPr>
        <w:t>о</w:t>
      </w:r>
      <w:r>
        <w:rPr>
          <w:szCs w:val="28"/>
        </w:rPr>
        <w:t xml:space="preserve">сти  МО  «Североонежское»  составит  </w:t>
      </w:r>
      <w:r w:rsidR="00F65B93">
        <w:rPr>
          <w:szCs w:val="28"/>
        </w:rPr>
        <w:t>200</w:t>
      </w:r>
      <w:r>
        <w:rPr>
          <w:szCs w:val="28"/>
        </w:rPr>
        <w:t xml:space="preserve">,0 тыс. рублей.   </w:t>
      </w:r>
    </w:p>
    <w:p w:rsidR="00BC23DA" w:rsidRDefault="00BC23DA" w:rsidP="00AA763B">
      <w:pPr>
        <w:pStyle w:val="20"/>
        <w:tabs>
          <w:tab w:val="left" w:pos="851"/>
        </w:tabs>
        <w:ind w:firstLine="720"/>
        <w:jc w:val="center"/>
        <w:rPr>
          <w:b/>
          <w:szCs w:val="28"/>
        </w:rPr>
      </w:pPr>
    </w:p>
    <w:p w:rsidR="00F15549" w:rsidRDefault="00F15549" w:rsidP="00AA763B">
      <w:pPr>
        <w:pStyle w:val="20"/>
        <w:tabs>
          <w:tab w:val="left" w:pos="851"/>
        </w:tabs>
        <w:ind w:firstLine="720"/>
        <w:jc w:val="center"/>
        <w:rPr>
          <w:szCs w:val="28"/>
        </w:rPr>
      </w:pPr>
      <w:r w:rsidRPr="00AA763B">
        <w:rPr>
          <w:b/>
          <w:szCs w:val="28"/>
        </w:rPr>
        <w:t>Доходы  от  сдачи  в  аренду  имущества</w:t>
      </w:r>
    </w:p>
    <w:p w:rsidR="00F6623C" w:rsidRDefault="00F15549" w:rsidP="00C97D3F">
      <w:pPr>
        <w:pStyle w:val="20"/>
        <w:tabs>
          <w:tab w:val="left" w:pos="851"/>
        </w:tabs>
        <w:rPr>
          <w:szCs w:val="28"/>
        </w:rPr>
      </w:pPr>
      <w:r>
        <w:rPr>
          <w:szCs w:val="28"/>
        </w:rPr>
        <w:t xml:space="preserve">        В  </w:t>
      </w:r>
      <w:r w:rsidR="00D121A8">
        <w:rPr>
          <w:szCs w:val="28"/>
        </w:rPr>
        <w:t>201</w:t>
      </w:r>
      <w:r w:rsidR="00784DB0">
        <w:rPr>
          <w:szCs w:val="28"/>
        </w:rPr>
        <w:t>9</w:t>
      </w:r>
      <w:r>
        <w:rPr>
          <w:szCs w:val="28"/>
        </w:rPr>
        <w:t xml:space="preserve"> году  прогнозируется  получить  доходов  от  сдачи  в  аренду  имущества  в  сумме  </w:t>
      </w:r>
      <w:r w:rsidR="00D95F90">
        <w:rPr>
          <w:szCs w:val="28"/>
        </w:rPr>
        <w:t>4 200,0</w:t>
      </w:r>
      <w:r>
        <w:rPr>
          <w:szCs w:val="28"/>
        </w:rPr>
        <w:t xml:space="preserve">  тыс. рублей.  Расчет  поступления  доходов  от  сдачи  в  аренду  муниципального  имущества  произведен  на  основании  договоров,  заключенных  администрацией  МО  «Североонежское»  с  аре</w:t>
      </w:r>
      <w:r>
        <w:rPr>
          <w:szCs w:val="28"/>
        </w:rPr>
        <w:t>н</w:t>
      </w:r>
      <w:r>
        <w:rPr>
          <w:szCs w:val="28"/>
        </w:rPr>
        <w:t>даторами.</w:t>
      </w:r>
    </w:p>
    <w:p w:rsidR="00F65B93" w:rsidRDefault="00F65B93" w:rsidP="00C97D3F">
      <w:pPr>
        <w:pStyle w:val="20"/>
        <w:tabs>
          <w:tab w:val="left" w:pos="851"/>
        </w:tabs>
        <w:rPr>
          <w:b/>
          <w:szCs w:val="28"/>
        </w:rPr>
      </w:pPr>
    </w:p>
    <w:p w:rsidR="00F65B93" w:rsidRPr="00AA763B" w:rsidRDefault="00F65B93" w:rsidP="00F65B93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Прочие поступления от использования имущества</w:t>
      </w:r>
    </w:p>
    <w:p w:rsidR="00F65B93" w:rsidRDefault="00F65B93" w:rsidP="00F6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рассчитаны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количества муниципальных квартир и плата за наём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 учетом поступления в 201</w:t>
      </w:r>
      <w:r w:rsidR="00D95F90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Общая сумма дохода прогнозируется в размере </w:t>
      </w:r>
      <w:r w:rsidR="00D95F90">
        <w:rPr>
          <w:sz w:val="28"/>
          <w:szCs w:val="28"/>
        </w:rPr>
        <w:t>1 100,0</w:t>
      </w:r>
      <w:r>
        <w:rPr>
          <w:sz w:val="28"/>
          <w:szCs w:val="28"/>
        </w:rPr>
        <w:t xml:space="preserve"> тыс. рублей.</w:t>
      </w:r>
    </w:p>
    <w:p w:rsidR="006C35CA" w:rsidRDefault="006C35CA" w:rsidP="00F65B93">
      <w:pPr>
        <w:ind w:firstLine="709"/>
        <w:jc w:val="both"/>
        <w:rPr>
          <w:sz w:val="28"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 от  оказания  платных  услуг</w:t>
      </w: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и  к</w:t>
      </w:r>
      <w:r w:rsidR="00AA763B">
        <w:rPr>
          <w:b/>
          <w:szCs w:val="28"/>
        </w:rPr>
        <w:t>омпенсации  затрат  государства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Доходы  от  оказания  платных  услуг  и  компенсации  государства  пр</w:t>
      </w:r>
      <w:r>
        <w:rPr>
          <w:szCs w:val="28"/>
        </w:rPr>
        <w:t>о</w:t>
      </w:r>
      <w:r>
        <w:rPr>
          <w:szCs w:val="28"/>
        </w:rPr>
        <w:t xml:space="preserve">гнозируется  получить  в 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 в  сумме  </w:t>
      </w:r>
      <w:r w:rsidR="00D95F90">
        <w:rPr>
          <w:szCs w:val="28"/>
        </w:rPr>
        <w:t>2 43,0</w:t>
      </w:r>
      <w:r>
        <w:rPr>
          <w:szCs w:val="28"/>
        </w:rPr>
        <w:t xml:space="preserve"> тыс. рублей.</w:t>
      </w:r>
      <w:r w:rsidR="00D95F90">
        <w:rPr>
          <w:szCs w:val="28"/>
        </w:rPr>
        <w:t>,</w:t>
      </w:r>
      <w:r>
        <w:rPr>
          <w:szCs w:val="28"/>
        </w:rPr>
        <w:t xml:space="preserve">  </w:t>
      </w:r>
      <w:r w:rsidR="00D95F90">
        <w:rPr>
          <w:szCs w:val="28"/>
        </w:rPr>
        <w:t>и</w:t>
      </w:r>
      <w:r>
        <w:rPr>
          <w:szCs w:val="28"/>
        </w:rPr>
        <w:t xml:space="preserve">з  них </w:t>
      </w:r>
      <w:r w:rsidR="00D95F90">
        <w:rPr>
          <w:szCs w:val="28"/>
        </w:rPr>
        <w:t xml:space="preserve">1 633,0 </w:t>
      </w:r>
      <w:r>
        <w:rPr>
          <w:szCs w:val="28"/>
        </w:rPr>
        <w:t xml:space="preserve"> тыс. рублей   доходы  от  оказания  услуг  муниципальным  казенным  учреждением  культуры  «Североонежский  социально-досуговый  центр»  и </w:t>
      </w:r>
      <w:r w:rsidR="00D95F90">
        <w:rPr>
          <w:szCs w:val="28"/>
        </w:rPr>
        <w:lastRenderedPageBreak/>
        <w:t>610,0</w:t>
      </w:r>
      <w:r>
        <w:rPr>
          <w:szCs w:val="28"/>
        </w:rPr>
        <w:t xml:space="preserve"> тыс. рублей от компенсации затрат государства при торговле в пом</w:t>
      </w:r>
      <w:r>
        <w:rPr>
          <w:szCs w:val="28"/>
        </w:rPr>
        <w:t>е</w:t>
      </w:r>
      <w:r>
        <w:rPr>
          <w:szCs w:val="28"/>
        </w:rPr>
        <w:t>щении здания клуба.</w:t>
      </w:r>
    </w:p>
    <w:p w:rsidR="00205BBC" w:rsidRPr="00F6623C" w:rsidRDefault="00205BBC" w:rsidP="00F6623C">
      <w:pPr>
        <w:ind w:firstLine="709"/>
        <w:jc w:val="both"/>
        <w:rPr>
          <w:sz w:val="28"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от продажи земельных участков</w:t>
      </w:r>
    </w:p>
    <w:p w:rsidR="00AA763B" w:rsidRDefault="00F15549" w:rsidP="00C97D3F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доход от продажи земельных участков составит </w:t>
      </w:r>
      <w:r w:rsidR="00D95F90">
        <w:rPr>
          <w:szCs w:val="28"/>
        </w:rPr>
        <w:t>6</w:t>
      </w:r>
      <w:r w:rsidR="00DF316E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 В бюджет МО «Североонежское» будет перечислено 50% и составит 3</w:t>
      </w:r>
      <w:r w:rsidR="00D95F90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205BBC" w:rsidRPr="00205BBC" w:rsidRDefault="00205BBC" w:rsidP="00205BBC"/>
    <w:p w:rsidR="00F15549" w:rsidRPr="00AA763B" w:rsidRDefault="00F15549" w:rsidP="00F15549">
      <w:pPr>
        <w:pStyle w:val="6"/>
        <w:ind w:firstLine="0"/>
        <w:rPr>
          <w:sz w:val="32"/>
          <w:szCs w:val="32"/>
        </w:rPr>
      </w:pPr>
      <w:r w:rsidRPr="00AA763B">
        <w:rPr>
          <w:sz w:val="32"/>
          <w:szCs w:val="32"/>
        </w:rPr>
        <w:t>Р А С Х О Д Ы</w:t>
      </w:r>
    </w:p>
    <w:p w:rsidR="00F15549" w:rsidRDefault="00F15549" w:rsidP="00C9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«Североонежское»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предусмотрены в объеме </w:t>
      </w:r>
      <w:r w:rsidR="00D95F90">
        <w:rPr>
          <w:sz w:val="28"/>
          <w:szCs w:val="28"/>
        </w:rPr>
        <w:t>35</w:t>
      </w:r>
      <w:r w:rsidR="00351C8E">
        <w:rPr>
          <w:sz w:val="28"/>
          <w:szCs w:val="28"/>
        </w:rPr>
        <w:t> 427,6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Особенности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расходов бюджета муниципального образования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 функциональной структуры приведены в отдельных разделах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пояснительной записки.</w:t>
      </w:r>
    </w:p>
    <w:p w:rsidR="00F15549" w:rsidRDefault="00F15549" w:rsidP="00F155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15549" w:rsidRPr="00AA763B" w:rsidRDefault="00F15549" w:rsidP="00F15549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>Общегосударственные вопросы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финансовое обеспечение руководства и управления в сфере установленных функций сформированы по четырем  подразделам бюджетной классификации в соответствии с выполняемыми органами исполнительной власти функциями. Общий объем расходов по указанному разделу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 в сумме </w:t>
      </w:r>
      <w:r w:rsidR="00D95F90">
        <w:rPr>
          <w:sz w:val="28"/>
          <w:szCs w:val="28"/>
        </w:rPr>
        <w:t xml:space="preserve">13 547,8 </w:t>
      </w:r>
      <w:r>
        <w:rPr>
          <w:sz w:val="28"/>
          <w:szCs w:val="28"/>
        </w:rPr>
        <w:t xml:space="preserve"> тыс. рублей и отражает расходы на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высшего должностного лица местного самоуправления,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местного самоуправления,  резервного фонда  местных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  и  другие  общегосударственные  расходы.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смотрено содержание главы муниципального образования. Объем расходов на оплату труда с учетом начислений составляет </w:t>
      </w:r>
      <w:r w:rsidR="00D95F90">
        <w:rPr>
          <w:sz w:val="28"/>
          <w:szCs w:val="28"/>
        </w:rPr>
        <w:t>1 120,8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center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 «Функционирование Правительства Российской Федерации, высших органов исполнительной  государственной власти суб</w:t>
      </w:r>
      <w:r>
        <w:rPr>
          <w:i/>
          <w:sz w:val="28"/>
          <w:szCs w:val="28"/>
        </w:rPr>
        <w:t>ъ</w:t>
      </w:r>
      <w:r>
        <w:rPr>
          <w:i/>
          <w:sz w:val="28"/>
          <w:szCs w:val="28"/>
        </w:rPr>
        <w:t>ектов Российской Федерации, местных администраций»</w:t>
      </w:r>
      <w:r>
        <w:rPr>
          <w:sz w:val="28"/>
          <w:szCs w:val="28"/>
        </w:rPr>
        <w:t xml:space="preserve"> предусмотрено с</w:t>
      </w:r>
      <w:r w:rsidR="00420311">
        <w:rPr>
          <w:sz w:val="28"/>
          <w:szCs w:val="28"/>
        </w:rPr>
        <w:t>о</w:t>
      </w:r>
      <w:r>
        <w:rPr>
          <w:sz w:val="28"/>
          <w:szCs w:val="28"/>
        </w:rPr>
        <w:t>держание и обеспечение деятельности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Объем расходов в проекте бюджета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</w:t>
      </w:r>
      <w:r w:rsidR="00D95F90">
        <w:rPr>
          <w:sz w:val="28"/>
          <w:szCs w:val="28"/>
        </w:rPr>
        <w:t>10 891,7</w:t>
      </w:r>
      <w:r>
        <w:rPr>
          <w:sz w:val="28"/>
          <w:szCs w:val="28"/>
        </w:rPr>
        <w:t xml:space="preserve"> тыс. рублей, в том числе на оплату труда с учетом начислений </w:t>
      </w:r>
      <w:r w:rsidR="00D95F90">
        <w:rPr>
          <w:sz w:val="28"/>
          <w:szCs w:val="28"/>
        </w:rPr>
        <w:t>8 855,0</w:t>
      </w:r>
      <w:r>
        <w:rPr>
          <w:sz w:val="28"/>
          <w:szCs w:val="28"/>
        </w:rPr>
        <w:t xml:space="preserve"> тыс. рублей,   на  оплату  проезда  в  отпуск  и  оплату  суточных </w:t>
      </w:r>
      <w:r w:rsidR="006C5AA4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</w:t>
      </w:r>
      <w:r w:rsidR="00420311">
        <w:rPr>
          <w:sz w:val="28"/>
          <w:szCs w:val="28"/>
        </w:rPr>
        <w:t xml:space="preserve"> ру</w:t>
      </w:r>
      <w:r w:rsidR="00420311">
        <w:rPr>
          <w:sz w:val="28"/>
          <w:szCs w:val="28"/>
        </w:rPr>
        <w:t>б</w:t>
      </w:r>
      <w:r w:rsidR="00420311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материальное обеспечение аппарата администрации спро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нозированы в сумме </w:t>
      </w:r>
      <w:r w:rsidR="00D95F90">
        <w:rPr>
          <w:sz w:val="28"/>
          <w:szCs w:val="28"/>
        </w:rPr>
        <w:t>1 696,6</w:t>
      </w:r>
      <w:r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оплату услуг связи – </w:t>
      </w:r>
      <w:r w:rsidR="00D95F90">
        <w:rPr>
          <w:sz w:val="28"/>
          <w:szCs w:val="28"/>
        </w:rPr>
        <w:t>183,6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услуг, потребляемых администрацией (от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пление, водоснабжение, канализация  и  освещение) –</w:t>
      </w:r>
      <w:r w:rsidR="00420311">
        <w:rPr>
          <w:sz w:val="28"/>
          <w:szCs w:val="28"/>
        </w:rPr>
        <w:t xml:space="preserve"> </w:t>
      </w:r>
      <w:r w:rsidR="00D95F90">
        <w:rPr>
          <w:sz w:val="28"/>
          <w:szCs w:val="28"/>
        </w:rPr>
        <w:t>502,8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оплату услуг по содержанию имущества  (вывоз мусора,  утилиз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 расходы  на  обслуживание  орг. техники  и  автомашины,  текущий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монт) –</w:t>
      </w:r>
      <w:r w:rsidR="00D95F90">
        <w:rPr>
          <w:sz w:val="28"/>
          <w:szCs w:val="28"/>
        </w:rPr>
        <w:t>200,6</w:t>
      </w:r>
      <w:r w:rsidR="001903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(оформление  подписки, услуги  в  области 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 технологий  и  программное  обеспечение, услуги  типографии,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 услуги, оплата  семинаров,  оплата проживания  в  команд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ровке, страхование автомашины) – </w:t>
      </w:r>
      <w:r w:rsidR="00D95F90">
        <w:rPr>
          <w:sz w:val="28"/>
          <w:szCs w:val="28"/>
        </w:rPr>
        <w:t>508,7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(на оплату налогов  и  сборов, представительские расходы, штрафы) – </w:t>
      </w:r>
      <w:r w:rsidR="00784DB0">
        <w:rPr>
          <w:sz w:val="28"/>
          <w:szCs w:val="28"/>
        </w:rPr>
        <w:t>65</w:t>
      </w:r>
      <w:r w:rsidR="0042031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материальных запасов (приобретение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лярских принадлежностей, горюче-смазочных и других материалов) – </w:t>
      </w:r>
      <w:r w:rsidR="00D95F90">
        <w:rPr>
          <w:sz w:val="28"/>
          <w:szCs w:val="28"/>
        </w:rPr>
        <w:t>293,6</w:t>
      </w:r>
      <w:r>
        <w:rPr>
          <w:sz w:val="28"/>
          <w:szCs w:val="28"/>
        </w:rPr>
        <w:t xml:space="preserve"> тыс. рублей.</w:t>
      </w:r>
    </w:p>
    <w:p w:rsidR="008E2194" w:rsidRDefault="00784DB0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E43" w:rsidRPr="00F25E43" w:rsidRDefault="001C3E0F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C3E0F">
        <w:rPr>
          <w:i/>
          <w:sz w:val="28"/>
          <w:szCs w:val="28"/>
        </w:rPr>
        <w:t>подр</w:t>
      </w:r>
      <w:r w:rsidR="00F25E43" w:rsidRPr="001C3E0F">
        <w:rPr>
          <w:i/>
          <w:sz w:val="28"/>
          <w:szCs w:val="28"/>
        </w:rPr>
        <w:t>а</w:t>
      </w:r>
      <w:r w:rsidR="00F25E43">
        <w:rPr>
          <w:i/>
          <w:sz w:val="28"/>
          <w:szCs w:val="28"/>
        </w:rPr>
        <w:t>здел</w:t>
      </w:r>
      <w:r>
        <w:rPr>
          <w:i/>
          <w:sz w:val="28"/>
          <w:szCs w:val="28"/>
        </w:rPr>
        <w:t xml:space="preserve">у </w:t>
      </w:r>
      <w:r w:rsidR="00F25E43">
        <w:rPr>
          <w:i/>
          <w:sz w:val="28"/>
          <w:szCs w:val="28"/>
        </w:rPr>
        <w:t xml:space="preserve"> 01</w:t>
      </w:r>
      <w:r w:rsidR="00937DAE">
        <w:rPr>
          <w:i/>
          <w:sz w:val="28"/>
          <w:szCs w:val="28"/>
        </w:rPr>
        <w:t xml:space="preserve"> </w:t>
      </w:r>
      <w:r w:rsidR="00F25E43">
        <w:rPr>
          <w:i/>
          <w:sz w:val="28"/>
          <w:szCs w:val="28"/>
        </w:rPr>
        <w:t>06 «Обеспечение деятельности финансовых, налог</w:t>
      </w:r>
      <w:r w:rsidR="00F25E43">
        <w:rPr>
          <w:i/>
          <w:sz w:val="28"/>
          <w:szCs w:val="28"/>
        </w:rPr>
        <w:t>о</w:t>
      </w:r>
      <w:r w:rsidR="00F25E43">
        <w:rPr>
          <w:i/>
          <w:sz w:val="28"/>
          <w:szCs w:val="28"/>
        </w:rPr>
        <w:t xml:space="preserve">вых и таможенных органов и органов финансового (финансово-бюджетного) контроля» </w:t>
      </w:r>
      <w:r w:rsidR="00F25E43">
        <w:rPr>
          <w:sz w:val="28"/>
          <w:szCs w:val="28"/>
        </w:rPr>
        <w:t xml:space="preserve">предусмотрены расходы на </w:t>
      </w:r>
      <w:r w:rsidR="00F25E43">
        <w:rPr>
          <w:bCs/>
          <w:sz w:val="28"/>
          <w:szCs w:val="28"/>
        </w:rPr>
        <w:t>передачу полномочий по осуществлению внешнего муниципального финансового контроля мун</w:t>
      </w:r>
      <w:r w:rsidR="00F25E43">
        <w:rPr>
          <w:bCs/>
          <w:sz w:val="28"/>
          <w:szCs w:val="28"/>
        </w:rPr>
        <w:t>и</w:t>
      </w:r>
      <w:r w:rsidR="00F25E43">
        <w:rPr>
          <w:bCs/>
          <w:sz w:val="28"/>
          <w:szCs w:val="28"/>
        </w:rPr>
        <w:t xml:space="preserve">ципальному образованию «Плесецкий муниципальный район» в размере </w:t>
      </w:r>
      <w:r w:rsidR="006C35CA">
        <w:rPr>
          <w:bCs/>
          <w:sz w:val="28"/>
          <w:szCs w:val="28"/>
        </w:rPr>
        <w:t xml:space="preserve">15,3 </w:t>
      </w:r>
      <w:r w:rsidR="00F25E43">
        <w:rPr>
          <w:bCs/>
          <w:sz w:val="28"/>
          <w:szCs w:val="28"/>
        </w:rPr>
        <w:t>тыс. рублей.</w:t>
      </w:r>
    </w:p>
    <w:p w:rsidR="00F25E43" w:rsidRPr="00F25E43" w:rsidRDefault="00F25E43" w:rsidP="005A599D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 «Резервные фонды» </w:t>
      </w:r>
      <w:r>
        <w:rPr>
          <w:sz w:val="28"/>
          <w:szCs w:val="28"/>
        </w:rPr>
        <w:t xml:space="preserve">предусмотрен резервный фонд  в сумме </w:t>
      </w:r>
      <w:r w:rsidR="006E367D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в пределах объемов, установленных  п.6.4 раздела 6  Положения  о  бюджетном  процессе  в  МО  «Североонежское».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13  «Другие  общегосударственные  вопросы» 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  расходы  по  управлению  муниципальной  собственностью.  В  бюджете 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предусмотрены  ассигнования  в  сумме  </w:t>
      </w:r>
      <w:r w:rsidR="00D95F90">
        <w:rPr>
          <w:sz w:val="28"/>
          <w:szCs w:val="28"/>
        </w:rPr>
        <w:t>1 470,0</w:t>
      </w:r>
      <w:r w:rsidR="006E5F91">
        <w:rPr>
          <w:sz w:val="28"/>
          <w:szCs w:val="28"/>
        </w:rPr>
        <w:t xml:space="preserve"> тыс. </w:t>
      </w:r>
      <w:r w:rsidR="00784DB0">
        <w:rPr>
          <w:sz w:val="28"/>
          <w:szCs w:val="28"/>
        </w:rPr>
        <w:t xml:space="preserve"> </w:t>
      </w:r>
      <w:r w:rsidR="006E5F91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 xml:space="preserve"> </w:t>
      </w:r>
      <w:r w:rsidR="002E255E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>(</w:t>
      </w:r>
      <w:r w:rsidR="002E255E">
        <w:rPr>
          <w:sz w:val="28"/>
          <w:szCs w:val="28"/>
        </w:rPr>
        <w:t xml:space="preserve">приватизация нежилых помещений </w:t>
      </w:r>
      <w:r w:rsidR="00E64BF8">
        <w:rPr>
          <w:sz w:val="28"/>
          <w:szCs w:val="28"/>
        </w:rPr>
        <w:t xml:space="preserve"> 1</w:t>
      </w:r>
      <w:r w:rsidR="00D95F90">
        <w:rPr>
          <w:sz w:val="28"/>
          <w:szCs w:val="28"/>
        </w:rPr>
        <w:t>0</w:t>
      </w:r>
      <w:r w:rsidR="00E64BF8">
        <w:rPr>
          <w:sz w:val="28"/>
          <w:szCs w:val="28"/>
        </w:rPr>
        <w:t>0</w:t>
      </w:r>
      <w:r w:rsidR="006C35CA">
        <w:rPr>
          <w:sz w:val="28"/>
          <w:szCs w:val="28"/>
        </w:rPr>
        <w:t>,0 тыс. рублей</w:t>
      </w:r>
      <w:r w:rsidR="00784DB0">
        <w:rPr>
          <w:sz w:val="28"/>
          <w:szCs w:val="28"/>
        </w:rPr>
        <w:t xml:space="preserve">, ФОТ работников по обслуживанию муниципального имущества </w:t>
      </w:r>
      <w:r w:rsidR="00D95F90">
        <w:rPr>
          <w:sz w:val="28"/>
          <w:szCs w:val="28"/>
        </w:rPr>
        <w:t>1 370,0</w:t>
      </w:r>
      <w:r w:rsidR="00784DB0">
        <w:rPr>
          <w:sz w:val="28"/>
          <w:szCs w:val="28"/>
        </w:rPr>
        <w:t xml:space="preserve"> тыс. руб.).</w:t>
      </w:r>
    </w:p>
    <w:p w:rsidR="00D95F90" w:rsidRDefault="00D95F90" w:rsidP="00F15549">
      <w:pPr>
        <w:ind w:firstLine="709"/>
        <w:jc w:val="both"/>
        <w:rPr>
          <w:sz w:val="28"/>
          <w:szCs w:val="28"/>
        </w:rPr>
      </w:pPr>
    </w:p>
    <w:p w:rsidR="006C35CA" w:rsidRDefault="006C35CA" w:rsidP="00F15549">
      <w:pPr>
        <w:ind w:firstLine="709"/>
        <w:jc w:val="both"/>
        <w:rPr>
          <w:sz w:val="28"/>
          <w:szCs w:val="28"/>
        </w:rPr>
      </w:pPr>
    </w:p>
    <w:p w:rsidR="006C35CA" w:rsidRDefault="006C35CA" w:rsidP="006C35CA">
      <w:pPr>
        <w:ind w:firstLine="709"/>
        <w:jc w:val="center"/>
        <w:rPr>
          <w:b/>
          <w:sz w:val="28"/>
          <w:szCs w:val="28"/>
        </w:rPr>
      </w:pPr>
      <w:r w:rsidRPr="006C35CA">
        <w:rPr>
          <w:b/>
          <w:sz w:val="28"/>
          <w:szCs w:val="28"/>
        </w:rPr>
        <w:t>Национальная оборона</w:t>
      </w:r>
    </w:p>
    <w:p w:rsidR="00784DB0" w:rsidRDefault="006C35C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 «Мобилизация и вневойсковая подготовка» в 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предусмотрена субвенция из областного бюджета на осуществление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вичного воинского учета на территории, где отсутствуют военные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риаты в сумме </w:t>
      </w:r>
      <w:r w:rsidR="00D95F90">
        <w:rPr>
          <w:sz w:val="28"/>
          <w:szCs w:val="28"/>
        </w:rPr>
        <w:t>387,9</w:t>
      </w:r>
      <w:r w:rsidR="00DF300A">
        <w:rPr>
          <w:sz w:val="28"/>
          <w:szCs w:val="28"/>
        </w:rPr>
        <w:t xml:space="preserve"> тыс. рублей, из них:</w:t>
      </w:r>
    </w:p>
    <w:p w:rsidR="00DF300A" w:rsidRDefault="00DF300A" w:rsidP="00DF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– </w:t>
      </w:r>
      <w:r w:rsidR="00D95F90">
        <w:rPr>
          <w:sz w:val="28"/>
          <w:szCs w:val="28"/>
        </w:rPr>
        <w:t>279,2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начисления на оплату труда – </w:t>
      </w:r>
      <w:r w:rsidR="00D95F90">
        <w:rPr>
          <w:sz w:val="28"/>
          <w:szCs w:val="28"/>
        </w:rPr>
        <w:t>84,3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материальное обеспечение – </w:t>
      </w:r>
      <w:r w:rsidR="00D95F90">
        <w:rPr>
          <w:sz w:val="28"/>
          <w:szCs w:val="28"/>
        </w:rPr>
        <w:t>24,4</w:t>
      </w:r>
      <w:r>
        <w:rPr>
          <w:sz w:val="28"/>
          <w:szCs w:val="28"/>
        </w:rPr>
        <w:t xml:space="preserve"> тыс. рублей (оплата услуг связи, коммунальные услуги, приобретение канцелярских товаров). </w:t>
      </w:r>
    </w:p>
    <w:p w:rsidR="001666FF" w:rsidRDefault="001666FF" w:rsidP="00F15549">
      <w:pPr>
        <w:jc w:val="both"/>
        <w:rPr>
          <w:sz w:val="28"/>
          <w:szCs w:val="28"/>
        </w:rPr>
      </w:pPr>
    </w:p>
    <w:p w:rsidR="00F15549" w:rsidRPr="00AA763B" w:rsidRDefault="00F15549" w:rsidP="00AA763B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>Национальная  безопасность и правоохранительная деятельность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разделу  03</w:t>
      </w:r>
      <w:r w:rsidR="00937DAE">
        <w:rPr>
          <w:sz w:val="28"/>
          <w:szCs w:val="28"/>
        </w:rPr>
        <w:t xml:space="preserve"> </w:t>
      </w:r>
      <w:r>
        <w:rPr>
          <w:sz w:val="28"/>
          <w:szCs w:val="28"/>
        </w:rPr>
        <w:t>00  «Национальная  безопасность  и 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 деятельность»  предусмотрены  расходы  по  двум  подразделам.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09  «Защита  населения  и  территории  от  чре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вычайных  ситуаций  природного  и  техногенного  характера,  гражданская  оборона»  </w:t>
      </w:r>
      <w:r>
        <w:rPr>
          <w:sz w:val="28"/>
          <w:szCs w:val="28"/>
        </w:rPr>
        <w:t xml:space="preserve">предусмотрены  расходы  в  сумме  </w:t>
      </w:r>
      <w:r w:rsidR="003172A9">
        <w:rPr>
          <w:sz w:val="28"/>
          <w:szCs w:val="28"/>
        </w:rPr>
        <w:t>5</w:t>
      </w:r>
      <w:r>
        <w:rPr>
          <w:sz w:val="28"/>
          <w:szCs w:val="28"/>
        </w:rPr>
        <w:t>0,0 тыс. рублей,  в  том  числе  на  проведение  мероприятий  по  предупреждению  и  ликвидации 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 чрезвычайных  ситуаций  и  стихийных  бедствий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  и  мероприятий  по  гражданской  обороне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>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  «Обеспечение  пожарной  безопасности»</w:t>
      </w:r>
      <w:r>
        <w:rPr>
          <w:sz w:val="28"/>
          <w:szCs w:val="28"/>
        </w:rPr>
        <w:t xml:space="preserve">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</w:t>
      </w:r>
      <w:r w:rsidR="009E2EE4">
        <w:rPr>
          <w:sz w:val="28"/>
          <w:szCs w:val="28"/>
        </w:rPr>
        <w:t xml:space="preserve">трены  ассигнования  в  сумме  </w:t>
      </w:r>
      <w:r w:rsidR="003172A9">
        <w:rPr>
          <w:sz w:val="28"/>
          <w:szCs w:val="28"/>
        </w:rPr>
        <w:t>50</w:t>
      </w:r>
      <w:r w:rsidR="009E2EE4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на </w:t>
      </w:r>
      <w:r w:rsidR="002B13FF">
        <w:rPr>
          <w:sz w:val="28"/>
          <w:szCs w:val="28"/>
        </w:rPr>
        <w:t xml:space="preserve">приобретение </w:t>
      </w:r>
      <w:r w:rsidR="006A06AC">
        <w:rPr>
          <w:sz w:val="28"/>
          <w:szCs w:val="28"/>
        </w:rPr>
        <w:t>п</w:t>
      </w:r>
      <w:r w:rsidR="006A06AC">
        <w:rPr>
          <w:sz w:val="28"/>
          <w:szCs w:val="28"/>
        </w:rPr>
        <w:t>о</w:t>
      </w:r>
      <w:r w:rsidR="006A06AC">
        <w:rPr>
          <w:sz w:val="28"/>
          <w:szCs w:val="28"/>
        </w:rPr>
        <w:t xml:space="preserve">жарных </w:t>
      </w:r>
      <w:r w:rsidR="002B13FF">
        <w:rPr>
          <w:sz w:val="28"/>
          <w:szCs w:val="28"/>
        </w:rPr>
        <w:t>гидрантов</w:t>
      </w:r>
      <w:r w:rsidR="006A06AC">
        <w:rPr>
          <w:sz w:val="28"/>
          <w:szCs w:val="28"/>
        </w:rPr>
        <w:t>.</w:t>
      </w:r>
    </w:p>
    <w:p w:rsidR="003B7E69" w:rsidRDefault="00F15549" w:rsidP="00F2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49" w:rsidRDefault="001903DA" w:rsidP="00FC3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 экономика</w:t>
      </w:r>
    </w:p>
    <w:p w:rsidR="006A06AC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04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«Дорожное  хозяйство»  </w:t>
      </w:r>
      <w:r>
        <w:rPr>
          <w:sz w:val="28"/>
          <w:szCs w:val="28"/>
        </w:rPr>
        <w:t>предусмотрены 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 на  содержание  муниципальных  автомобильных  дорог  общего 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 в  сумме  </w:t>
      </w:r>
      <w:r w:rsidR="00A91ED4">
        <w:rPr>
          <w:sz w:val="28"/>
          <w:szCs w:val="28"/>
        </w:rPr>
        <w:t xml:space="preserve"> </w:t>
      </w:r>
      <w:r w:rsidR="006A06AC">
        <w:rPr>
          <w:sz w:val="28"/>
          <w:szCs w:val="28"/>
        </w:rPr>
        <w:t xml:space="preserve">2 949,6 </w:t>
      </w:r>
      <w:r w:rsidR="004F5B32">
        <w:rPr>
          <w:sz w:val="28"/>
          <w:szCs w:val="28"/>
        </w:rPr>
        <w:t xml:space="preserve"> тыс. рублей</w:t>
      </w:r>
      <w:r w:rsidR="006A06AC">
        <w:rPr>
          <w:sz w:val="28"/>
          <w:szCs w:val="28"/>
        </w:rPr>
        <w:t>, их них:</w:t>
      </w:r>
    </w:p>
    <w:p w:rsidR="00FC3C7B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953,2 тыс. рублей</w:t>
      </w:r>
      <w:r w:rsidR="00800799">
        <w:rPr>
          <w:sz w:val="28"/>
          <w:szCs w:val="28"/>
        </w:rPr>
        <w:t xml:space="preserve"> </w:t>
      </w:r>
      <w:r w:rsidR="003E00F3">
        <w:rPr>
          <w:sz w:val="28"/>
          <w:szCs w:val="28"/>
        </w:rPr>
        <w:t>зимнее и летнее содержание автомобильных доро</w:t>
      </w:r>
      <w:r w:rsidR="00B617B5">
        <w:rPr>
          <w:sz w:val="28"/>
          <w:szCs w:val="28"/>
        </w:rPr>
        <w:t>г общего пользования  и при</w:t>
      </w:r>
      <w:r w:rsidR="003E00F3">
        <w:rPr>
          <w:sz w:val="28"/>
          <w:szCs w:val="28"/>
        </w:rPr>
        <w:t>д</w:t>
      </w:r>
      <w:r w:rsidR="00817705">
        <w:rPr>
          <w:sz w:val="28"/>
          <w:szCs w:val="28"/>
        </w:rPr>
        <w:t xml:space="preserve">омовой </w:t>
      </w:r>
      <w:r w:rsidR="003E00F3">
        <w:rPr>
          <w:sz w:val="28"/>
          <w:szCs w:val="28"/>
        </w:rPr>
        <w:t xml:space="preserve"> территории многоквартирных до</w:t>
      </w:r>
      <w:r>
        <w:rPr>
          <w:sz w:val="28"/>
          <w:szCs w:val="28"/>
        </w:rPr>
        <w:t>мов;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568,6 тыс. рублей ямочный дорог общего пользования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струйно-инъекционным методом;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67,9 тыс. рублей софинансирование мероприятия по реконструкции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роги общего пользования местного значения на территории муниципального образования «Североонежское» в рамках реализации инвестиционного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«Увеличение объемов глубокой переработки древесины, организация производства биотоплива на базе ООО «Форест»;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1 360,0 тыс. рублей организация строительного контроля при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влении реконструкции дороги общего пользования местного значения на территории муниципального образования «Североонежское»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C3C7B" w:rsidRDefault="0051289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04</w:t>
      </w:r>
      <w:r w:rsidR="00937D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размере </w:t>
      </w:r>
      <w:r w:rsidR="006A06AC">
        <w:rPr>
          <w:rFonts w:ascii="Times New Roman" w:hAnsi="Times New Roman" w:cs="Times New Roman"/>
          <w:sz w:val="28"/>
          <w:szCs w:val="28"/>
        </w:rPr>
        <w:t>6</w:t>
      </w:r>
      <w:r w:rsidR="003172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C3C7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06A5B" w:rsidRDefault="00FC3C7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тыс. рублей </w:t>
      </w:r>
      <w:r w:rsidR="0051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ED3">
        <w:rPr>
          <w:rFonts w:ascii="Times New Roman" w:hAnsi="Times New Roman" w:cs="Times New Roman"/>
          <w:sz w:val="28"/>
          <w:szCs w:val="28"/>
        </w:rPr>
        <w:t>изготовление технических паспортов и межевых планов на автомобильные дороги местного значения общего пользования;</w:t>
      </w:r>
    </w:p>
    <w:p w:rsidR="0051289B" w:rsidRDefault="006B3ED3" w:rsidP="006B3ED3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- 100,0 тыс. рублей на межевые планы  земельных участков,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работы.</w:t>
      </w:r>
    </w:p>
    <w:p w:rsidR="00AA763B" w:rsidRDefault="00AA763B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Расходы бюджета муниципального образования на жилищно-коммунальное  </w:t>
      </w:r>
      <w:r w:rsidR="00F25E43" w:rsidRPr="000C4AF1">
        <w:rPr>
          <w:sz w:val="28"/>
          <w:szCs w:val="28"/>
        </w:rPr>
        <w:t xml:space="preserve">хозяйство  учтены  в  сумме  </w:t>
      </w:r>
      <w:r w:rsidR="00596A48">
        <w:rPr>
          <w:sz w:val="28"/>
          <w:szCs w:val="28"/>
        </w:rPr>
        <w:t>7</w:t>
      </w:r>
      <w:r w:rsidR="006B3ED3">
        <w:rPr>
          <w:sz w:val="28"/>
          <w:szCs w:val="28"/>
        </w:rPr>
        <w:t> 966,7</w:t>
      </w:r>
      <w:r w:rsidR="003172A9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  и  сформ</w:t>
      </w:r>
      <w:r w:rsidRPr="000C4AF1">
        <w:rPr>
          <w:sz w:val="28"/>
          <w:szCs w:val="28"/>
        </w:rPr>
        <w:t>и</w:t>
      </w:r>
      <w:r w:rsidRPr="000C4AF1">
        <w:rPr>
          <w:sz w:val="28"/>
          <w:szCs w:val="28"/>
        </w:rPr>
        <w:t>рованы по трем подразделам бюджетной классификации.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93700A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01  «Жилищное  хозяйство»  </w:t>
      </w:r>
      <w:r w:rsidRPr="000C4AF1">
        <w:rPr>
          <w:sz w:val="28"/>
          <w:szCs w:val="28"/>
        </w:rPr>
        <w:t>предусмотрены  расх</w:t>
      </w:r>
      <w:r w:rsidRPr="000C4AF1">
        <w:rPr>
          <w:sz w:val="28"/>
          <w:szCs w:val="28"/>
        </w:rPr>
        <w:t>о</w:t>
      </w:r>
      <w:r w:rsidRPr="000C4AF1">
        <w:rPr>
          <w:sz w:val="28"/>
          <w:szCs w:val="28"/>
        </w:rPr>
        <w:t xml:space="preserve">ды  в  сумме  </w:t>
      </w:r>
      <w:r w:rsidR="006B3ED3">
        <w:rPr>
          <w:sz w:val="28"/>
          <w:szCs w:val="28"/>
        </w:rPr>
        <w:t>2 677,2</w:t>
      </w:r>
      <w:r w:rsidR="00596A48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рублей.</w:t>
      </w:r>
      <w:r w:rsidR="0093700A">
        <w:rPr>
          <w:sz w:val="28"/>
          <w:szCs w:val="28"/>
        </w:rPr>
        <w:t>:</w:t>
      </w:r>
    </w:p>
    <w:p w:rsidR="0093700A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549" w:rsidRPr="000C4AF1">
        <w:rPr>
          <w:sz w:val="28"/>
          <w:szCs w:val="28"/>
        </w:rPr>
        <w:t xml:space="preserve">  </w:t>
      </w:r>
      <w:r w:rsidR="00C06989">
        <w:rPr>
          <w:sz w:val="28"/>
          <w:szCs w:val="28"/>
        </w:rPr>
        <w:t>8</w:t>
      </w:r>
      <w:r w:rsidR="00784DB0">
        <w:rPr>
          <w:sz w:val="28"/>
          <w:szCs w:val="28"/>
        </w:rPr>
        <w:t>75</w:t>
      </w:r>
      <w:r w:rsidR="00F15549" w:rsidRPr="000C4AF1">
        <w:rPr>
          <w:sz w:val="28"/>
          <w:szCs w:val="28"/>
        </w:rPr>
        <w:t>,</w:t>
      </w:r>
      <w:r w:rsidR="00784DB0">
        <w:rPr>
          <w:sz w:val="28"/>
          <w:szCs w:val="28"/>
        </w:rPr>
        <w:t>1</w:t>
      </w:r>
      <w:r w:rsidR="00F15549" w:rsidRPr="000C4AF1">
        <w:rPr>
          <w:sz w:val="28"/>
          <w:szCs w:val="28"/>
        </w:rPr>
        <w:t xml:space="preserve"> тыс. рублей будут  перечислены как взносы на капитальны</w:t>
      </w:r>
      <w:r w:rsidR="00C06989">
        <w:rPr>
          <w:sz w:val="28"/>
          <w:szCs w:val="28"/>
        </w:rPr>
        <w:t>й ре</w:t>
      </w:r>
      <w:r>
        <w:rPr>
          <w:sz w:val="28"/>
          <w:szCs w:val="28"/>
        </w:rPr>
        <w:t>монт муниципальных квартир;</w:t>
      </w:r>
    </w:p>
    <w:p w:rsidR="00F15549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B3ED3">
        <w:rPr>
          <w:sz w:val="28"/>
          <w:szCs w:val="28"/>
        </w:rPr>
        <w:t>991,9</w:t>
      </w:r>
      <w:r w:rsidR="00F15549" w:rsidRPr="000C4AF1">
        <w:rPr>
          <w:sz w:val="28"/>
          <w:szCs w:val="28"/>
        </w:rPr>
        <w:t xml:space="preserve"> </w:t>
      </w:r>
      <w:r w:rsidR="00562953" w:rsidRPr="000C4AF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ремонт </w:t>
      </w:r>
      <w:r w:rsidR="00596A48">
        <w:rPr>
          <w:sz w:val="28"/>
          <w:szCs w:val="28"/>
        </w:rPr>
        <w:t>крыш</w:t>
      </w:r>
      <w:r w:rsidR="006B3ED3">
        <w:rPr>
          <w:sz w:val="28"/>
          <w:szCs w:val="28"/>
        </w:rPr>
        <w:t>и</w:t>
      </w:r>
      <w:r w:rsidR="00596A48">
        <w:rPr>
          <w:sz w:val="28"/>
          <w:szCs w:val="28"/>
        </w:rPr>
        <w:t xml:space="preserve"> 1/10, 2/9</w:t>
      </w:r>
      <w:r w:rsidR="00784DB0">
        <w:rPr>
          <w:sz w:val="28"/>
          <w:szCs w:val="28"/>
        </w:rPr>
        <w:t>;</w:t>
      </w:r>
    </w:p>
    <w:p w:rsidR="006B3ED3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- 515,2 тыс. рублей материалы для ремонта кровли здания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784DB0" w:rsidRPr="000C4AF1" w:rsidRDefault="00784DB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в муниципальные квартиры (окна, двери, газовые плиты) – </w:t>
      </w:r>
      <w:r w:rsidR="00F55E94">
        <w:rPr>
          <w:sz w:val="28"/>
          <w:szCs w:val="28"/>
        </w:rPr>
        <w:t>295</w:t>
      </w:r>
      <w:r w:rsidR="006B3ED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02  «Коммунальное  хозяйство»  </w:t>
      </w:r>
      <w:r w:rsidRPr="000C4AF1">
        <w:rPr>
          <w:sz w:val="28"/>
          <w:szCs w:val="28"/>
        </w:rPr>
        <w:t>предусмотрены  а</w:t>
      </w:r>
      <w:r w:rsidRPr="000C4AF1">
        <w:rPr>
          <w:sz w:val="28"/>
          <w:szCs w:val="28"/>
        </w:rPr>
        <w:t>с</w:t>
      </w:r>
      <w:r w:rsidRPr="000C4AF1">
        <w:rPr>
          <w:sz w:val="28"/>
          <w:szCs w:val="28"/>
        </w:rPr>
        <w:t xml:space="preserve">сигнования  в  объеме  </w:t>
      </w:r>
      <w:r w:rsidR="006B3ED3">
        <w:rPr>
          <w:sz w:val="28"/>
          <w:szCs w:val="28"/>
        </w:rPr>
        <w:t>2 656,1</w:t>
      </w:r>
      <w:r w:rsidRPr="000C4AF1">
        <w:rPr>
          <w:sz w:val="28"/>
          <w:szCs w:val="28"/>
        </w:rPr>
        <w:t xml:space="preserve"> тыс. рублей: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>- оплату коммунальных услуг по незаселенным муниципальным ква</w:t>
      </w:r>
      <w:r w:rsidRPr="000C4AF1">
        <w:rPr>
          <w:sz w:val="28"/>
          <w:szCs w:val="28"/>
        </w:rPr>
        <w:t>р</w:t>
      </w:r>
      <w:r w:rsidRPr="000C4AF1">
        <w:rPr>
          <w:sz w:val="28"/>
          <w:szCs w:val="28"/>
        </w:rPr>
        <w:t xml:space="preserve">тирам  и нежилым помещениям – </w:t>
      </w:r>
      <w:r w:rsidR="006B3ED3">
        <w:rPr>
          <w:sz w:val="28"/>
          <w:szCs w:val="28"/>
        </w:rPr>
        <w:t>9</w:t>
      </w:r>
      <w:r w:rsidR="00F20E88">
        <w:rPr>
          <w:sz w:val="28"/>
          <w:szCs w:val="28"/>
        </w:rPr>
        <w:t>00,0</w:t>
      </w:r>
      <w:r w:rsidRPr="000C4AF1">
        <w:rPr>
          <w:sz w:val="28"/>
          <w:szCs w:val="28"/>
        </w:rPr>
        <w:t xml:space="preserve">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B3ED3">
        <w:rPr>
          <w:sz w:val="28"/>
          <w:szCs w:val="28"/>
        </w:rPr>
        <w:t>насоса на КНС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142,2</w:t>
      </w:r>
      <w:r>
        <w:rPr>
          <w:sz w:val="28"/>
          <w:szCs w:val="28"/>
        </w:rPr>
        <w:t xml:space="preserve"> тыс.</w:t>
      </w:r>
      <w:r w:rsidR="00596A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труб системы отопления – </w:t>
      </w:r>
      <w:r w:rsidR="006B3ED3">
        <w:rPr>
          <w:sz w:val="28"/>
          <w:szCs w:val="28"/>
        </w:rPr>
        <w:t>571,9</w:t>
      </w:r>
      <w:r>
        <w:rPr>
          <w:sz w:val="28"/>
          <w:szCs w:val="28"/>
        </w:rPr>
        <w:t xml:space="preserve"> тыс. рублей;</w:t>
      </w:r>
    </w:p>
    <w:p w:rsidR="006B3ED3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для ремонта колодцев – 351,0 тыс. рублей. 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>03  «Благоустройство»</w:t>
      </w:r>
      <w:r w:rsidRPr="000C4AF1">
        <w:rPr>
          <w:sz w:val="28"/>
          <w:szCs w:val="28"/>
        </w:rPr>
        <w:t xml:space="preserve">  предусмотрены  ассигнов</w:t>
      </w:r>
      <w:r w:rsidRPr="000C4AF1">
        <w:rPr>
          <w:sz w:val="28"/>
          <w:szCs w:val="28"/>
        </w:rPr>
        <w:t>а</w:t>
      </w:r>
      <w:r w:rsidRPr="000C4AF1">
        <w:rPr>
          <w:sz w:val="28"/>
          <w:szCs w:val="28"/>
        </w:rPr>
        <w:t xml:space="preserve">ния  в  объеме  </w:t>
      </w:r>
      <w:r w:rsidR="006B3ED3">
        <w:rPr>
          <w:sz w:val="28"/>
          <w:szCs w:val="28"/>
        </w:rPr>
        <w:t>2 633,4</w:t>
      </w:r>
      <w:r w:rsidRPr="000C4AF1">
        <w:rPr>
          <w:sz w:val="28"/>
          <w:szCs w:val="28"/>
        </w:rPr>
        <w:t xml:space="preserve"> тыс. рублей:</w:t>
      </w:r>
    </w:p>
    <w:p w:rsidR="00F20E88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уличное  освещение – </w:t>
      </w:r>
      <w:r w:rsidR="006B3ED3">
        <w:rPr>
          <w:sz w:val="28"/>
          <w:szCs w:val="28"/>
        </w:rPr>
        <w:t>55</w:t>
      </w:r>
      <w:r w:rsidR="00F20E88">
        <w:rPr>
          <w:sz w:val="28"/>
          <w:szCs w:val="28"/>
        </w:rPr>
        <w:t>0,0 тыс. рублей</w:t>
      </w:r>
      <w:r w:rsidR="006B3ED3">
        <w:rPr>
          <w:sz w:val="28"/>
          <w:szCs w:val="28"/>
        </w:rPr>
        <w:t>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2B8">
        <w:rPr>
          <w:sz w:val="28"/>
          <w:szCs w:val="28"/>
        </w:rPr>
        <w:t xml:space="preserve">рочие работы по благоустройству – </w:t>
      </w:r>
      <w:r w:rsidR="006B3ED3">
        <w:rPr>
          <w:sz w:val="28"/>
          <w:szCs w:val="28"/>
        </w:rPr>
        <w:t>2 083,4</w:t>
      </w:r>
      <w:r>
        <w:rPr>
          <w:sz w:val="28"/>
          <w:szCs w:val="28"/>
        </w:rPr>
        <w:t xml:space="preserve">  тыс. рублей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>сбор и вывоз крупногабаритного мусора, подвоз ПГС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358</w:t>
      </w:r>
      <w:r>
        <w:rPr>
          <w:sz w:val="28"/>
          <w:szCs w:val="28"/>
        </w:rPr>
        <w:t>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чистка дренажн</w:t>
      </w:r>
      <w:r w:rsidR="00DF316E">
        <w:rPr>
          <w:sz w:val="28"/>
          <w:szCs w:val="28"/>
        </w:rPr>
        <w:t>ого</w:t>
      </w:r>
      <w:r w:rsidR="0093700A">
        <w:rPr>
          <w:sz w:val="28"/>
          <w:szCs w:val="28"/>
        </w:rPr>
        <w:t xml:space="preserve"> коллектор</w:t>
      </w:r>
      <w:r w:rsidR="00DF316E">
        <w:rPr>
          <w:sz w:val="28"/>
          <w:szCs w:val="28"/>
        </w:rPr>
        <w:t>а</w:t>
      </w:r>
      <w:r w:rsidR="0093700A">
        <w:rPr>
          <w:sz w:val="28"/>
          <w:szCs w:val="28"/>
        </w:rPr>
        <w:t xml:space="preserve"> – </w:t>
      </w:r>
      <w:r>
        <w:rPr>
          <w:sz w:val="28"/>
          <w:szCs w:val="28"/>
        </w:rPr>
        <w:t>200,0</w:t>
      </w:r>
      <w:r w:rsidR="0093700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проектов ТОС – 40,0 тыс. рублей</w:t>
      </w:r>
      <w:r w:rsidRPr="00B832B1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муниципальной программы «Формирование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городской среды» - </w:t>
      </w:r>
      <w:r w:rsidR="00ED5C6B">
        <w:rPr>
          <w:sz w:val="28"/>
          <w:szCs w:val="28"/>
        </w:rPr>
        <w:t>600</w:t>
      </w:r>
      <w:r>
        <w:rPr>
          <w:sz w:val="28"/>
          <w:szCs w:val="28"/>
        </w:rPr>
        <w:t>,0 тыс. рублей</w:t>
      </w:r>
    </w:p>
    <w:p w:rsidR="00F15549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дорожной разметки – </w:t>
      </w:r>
      <w:r w:rsidR="00ED5C6B">
        <w:rPr>
          <w:sz w:val="28"/>
          <w:szCs w:val="28"/>
        </w:rPr>
        <w:t>1</w:t>
      </w:r>
      <w:r w:rsidR="00F55E94">
        <w:rPr>
          <w:sz w:val="28"/>
          <w:szCs w:val="28"/>
        </w:rPr>
        <w:t>0</w:t>
      </w:r>
      <w:r w:rsidR="00ED5C6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93700A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 - </w:t>
      </w:r>
      <w:r w:rsidR="00ED5C6B">
        <w:rPr>
          <w:sz w:val="28"/>
          <w:szCs w:val="28"/>
        </w:rPr>
        <w:t>3</w:t>
      </w:r>
      <w:r w:rsidR="00F55E94">
        <w:rPr>
          <w:sz w:val="28"/>
          <w:szCs w:val="28"/>
        </w:rPr>
        <w:t>0</w:t>
      </w:r>
      <w:r>
        <w:rPr>
          <w:sz w:val="28"/>
          <w:szCs w:val="28"/>
        </w:rPr>
        <w:t>0,0 тыс. рублей.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по благоустройству (</w:t>
      </w:r>
      <w:r w:rsidR="00F55E9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видеонаблюдения, поддержка волонтеров и добровольцев) – </w:t>
      </w:r>
      <w:r w:rsidR="00ED5C6B">
        <w:rPr>
          <w:sz w:val="28"/>
          <w:szCs w:val="28"/>
        </w:rPr>
        <w:t>4</w:t>
      </w:r>
      <w:r w:rsidR="00F55E94">
        <w:rPr>
          <w:sz w:val="28"/>
          <w:szCs w:val="28"/>
        </w:rPr>
        <w:t>13</w:t>
      </w:r>
      <w:r w:rsidR="00ED5C6B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рублей.  </w:t>
      </w:r>
    </w:p>
    <w:p w:rsidR="00F15549" w:rsidRDefault="00F20E88" w:rsidP="00B832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1903DA" w:rsidP="00F1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 содержание  культуры  в бюджете  МО  «Северооне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ское»  предусмотрены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 сумме  </w:t>
      </w:r>
      <w:r w:rsidR="00ED5C6B">
        <w:rPr>
          <w:sz w:val="28"/>
          <w:szCs w:val="28"/>
        </w:rPr>
        <w:t>9</w:t>
      </w:r>
      <w:r w:rsidR="00F55E94">
        <w:rPr>
          <w:sz w:val="28"/>
          <w:szCs w:val="28"/>
        </w:rPr>
        <w:t> 409,9</w:t>
      </w:r>
      <w:r w:rsidR="00CF38E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и 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рованы по  двум  целевым  статьям  бюджетной классификации.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 целевой  статье  </w:t>
      </w:r>
      <w:r w:rsidR="00937DAE">
        <w:rPr>
          <w:i/>
          <w:sz w:val="28"/>
          <w:szCs w:val="28"/>
        </w:rPr>
        <w:t>08 01</w:t>
      </w:r>
      <w:r>
        <w:rPr>
          <w:i/>
          <w:sz w:val="28"/>
          <w:szCs w:val="28"/>
        </w:rPr>
        <w:t xml:space="preserve"> «Дворцы и дома культуры, другие учрежд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культуры и средства  массовой  информации»  </w:t>
      </w:r>
      <w:r>
        <w:rPr>
          <w:sz w:val="28"/>
          <w:szCs w:val="28"/>
        </w:rPr>
        <w:t>объем  расходов  в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предусмотрен в сумме  </w:t>
      </w:r>
      <w:r w:rsidR="00ED5C6B">
        <w:rPr>
          <w:sz w:val="28"/>
          <w:szCs w:val="28"/>
        </w:rPr>
        <w:t xml:space="preserve">8 211,7 </w:t>
      </w:r>
      <w:r>
        <w:rPr>
          <w:sz w:val="28"/>
          <w:szCs w:val="28"/>
        </w:rPr>
        <w:t>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 общей  суммы  расходов   оплата  труда  с  начислениями 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 </w:t>
      </w:r>
      <w:r w:rsidR="00ED5C6B">
        <w:rPr>
          <w:sz w:val="28"/>
          <w:szCs w:val="28"/>
        </w:rPr>
        <w:t>5 278,2</w:t>
      </w:r>
      <w:r>
        <w:rPr>
          <w:sz w:val="28"/>
          <w:szCs w:val="28"/>
        </w:rPr>
        <w:t xml:space="preserve"> тыс. рублей.</w:t>
      </w:r>
    </w:p>
    <w:p w:rsidR="00F15549" w:rsidRDefault="00F15549" w:rsidP="009E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льгот  на  коммунальные услуги  работникам  Дома  культуры  предусмотрены  в  сумме  </w:t>
      </w:r>
      <w:r w:rsidR="00B832B1">
        <w:rPr>
          <w:sz w:val="28"/>
          <w:szCs w:val="28"/>
        </w:rPr>
        <w:t>251,2</w:t>
      </w:r>
      <w:r w:rsidR="009E2EE4">
        <w:rPr>
          <w:sz w:val="28"/>
          <w:szCs w:val="28"/>
        </w:rPr>
        <w:t xml:space="preserve"> тыс. рублей, о</w:t>
      </w:r>
      <w:r>
        <w:rPr>
          <w:sz w:val="28"/>
          <w:szCs w:val="28"/>
        </w:rPr>
        <w:t>плата  проезда  в  от</w:t>
      </w:r>
      <w:r w:rsidR="00325E6B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109,0</w:t>
      </w:r>
      <w:r w:rsidR="00325E6B"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спрогнозированы в сумме </w:t>
      </w:r>
      <w:r w:rsidR="00B832B1">
        <w:rPr>
          <w:sz w:val="28"/>
          <w:szCs w:val="28"/>
        </w:rPr>
        <w:t>2</w:t>
      </w:r>
      <w:r w:rsidR="00ED5C6B">
        <w:rPr>
          <w:sz w:val="28"/>
          <w:szCs w:val="28"/>
        </w:rPr>
        <w:t> 498,3</w:t>
      </w:r>
      <w:r>
        <w:rPr>
          <w:sz w:val="28"/>
          <w:szCs w:val="28"/>
        </w:rPr>
        <w:t xml:space="preserve"> тыс. рублей, в том числе: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услуг связи – </w:t>
      </w:r>
      <w:r w:rsidR="00ED5C6B">
        <w:rPr>
          <w:sz w:val="28"/>
          <w:szCs w:val="28"/>
        </w:rPr>
        <w:t>87,3</w:t>
      </w:r>
      <w:r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оплату транспортных услуг (проезд в командировки, оплата прое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дов артистов) – </w:t>
      </w:r>
      <w:r w:rsidR="00ED5C6B">
        <w:rPr>
          <w:sz w:val="28"/>
          <w:szCs w:val="28"/>
        </w:rPr>
        <w:t>65,0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услуг, потребляемых ДК «Горняк»  (отопл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водоснабжение,  канализация, освещение) – </w:t>
      </w:r>
      <w:r w:rsidR="00ED5C6B">
        <w:rPr>
          <w:sz w:val="28"/>
          <w:szCs w:val="28"/>
        </w:rPr>
        <w:t>1 082,9</w:t>
      </w:r>
      <w:r w:rsidR="005926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 по  содержанию  имущества  – </w:t>
      </w:r>
      <w:r w:rsidR="00ED5C6B">
        <w:rPr>
          <w:sz w:val="28"/>
          <w:szCs w:val="28"/>
        </w:rPr>
        <w:t>144,2</w:t>
      </w:r>
      <w:r>
        <w:rPr>
          <w:sz w:val="28"/>
          <w:szCs w:val="28"/>
        </w:rPr>
        <w:t xml:space="preserve"> тыс. рублей  (соде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 помещения  клуба,  текущий  ремонт,  обслуживание  оргтехники,   утилизация  и  вывоз  мусора);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325E6B">
        <w:rPr>
          <w:sz w:val="28"/>
          <w:szCs w:val="28"/>
        </w:rPr>
        <w:t xml:space="preserve">- прочие услуги (услуги  типографии </w:t>
      </w:r>
      <w:r w:rsidR="0084078C">
        <w:rPr>
          <w:sz w:val="28"/>
          <w:szCs w:val="28"/>
        </w:rPr>
        <w:t>,</w:t>
      </w:r>
      <w:r w:rsidRPr="00325E6B">
        <w:rPr>
          <w:sz w:val="28"/>
          <w:szCs w:val="28"/>
        </w:rPr>
        <w:t xml:space="preserve"> проведение  к</w:t>
      </w:r>
      <w:r w:rsidR="0084078C">
        <w:rPr>
          <w:sz w:val="28"/>
          <w:szCs w:val="28"/>
        </w:rPr>
        <w:t xml:space="preserve">ультурно-массовых  мероприятий </w:t>
      </w:r>
      <w:r w:rsidR="00A52958" w:rsidRPr="00325E6B">
        <w:rPr>
          <w:sz w:val="28"/>
          <w:szCs w:val="28"/>
        </w:rPr>
        <w:t>, антивирус Касперского, диспансеризация</w:t>
      </w:r>
      <w:r w:rsidR="00325E6B">
        <w:rPr>
          <w:sz w:val="28"/>
          <w:szCs w:val="28"/>
        </w:rPr>
        <w:t>, подписка</w:t>
      </w:r>
      <w:r w:rsidRPr="00325E6B">
        <w:rPr>
          <w:sz w:val="28"/>
          <w:szCs w:val="28"/>
        </w:rPr>
        <w:t xml:space="preserve">) – </w:t>
      </w:r>
      <w:r w:rsidR="00ED5C6B">
        <w:rPr>
          <w:sz w:val="28"/>
          <w:szCs w:val="28"/>
        </w:rPr>
        <w:t>960,8</w:t>
      </w:r>
      <w:r w:rsidRPr="00325E6B">
        <w:rPr>
          <w:sz w:val="28"/>
          <w:szCs w:val="28"/>
        </w:rPr>
        <w:t xml:space="preserve"> тыс. рублей</w:t>
      </w:r>
      <w:r w:rsidR="00ED5C6B">
        <w:rPr>
          <w:sz w:val="28"/>
          <w:szCs w:val="28"/>
        </w:rPr>
        <w:t>, из них на оплату агентского договора 600,0 тыс.рублей</w:t>
      </w:r>
      <w:r w:rsidRPr="00325E6B">
        <w:rPr>
          <w:sz w:val="28"/>
          <w:szCs w:val="28"/>
        </w:rPr>
        <w:t>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расходы (на  уплату  налогов  и  сборов) – </w:t>
      </w:r>
      <w:r w:rsidR="0084078C">
        <w:rPr>
          <w:sz w:val="28"/>
          <w:szCs w:val="28"/>
        </w:rPr>
        <w:t>75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увеличение  стоимости  материальных  запасов – </w:t>
      </w:r>
      <w:r w:rsidR="00ED5C6B">
        <w:rPr>
          <w:sz w:val="28"/>
          <w:szCs w:val="28"/>
        </w:rPr>
        <w:t>158,1</w:t>
      </w:r>
      <w:r>
        <w:rPr>
          <w:sz w:val="28"/>
          <w:szCs w:val="28"/>
        </w:rPr>
        <w:t xml:space="preserve"> тыс. рублей  (приобретение  канцтоваров,  хозтоваров,  билетов,  картриджей</w:t>
      </w:r>
      <w:r w:rsidR="00A52958">
        <w:rPr>
          <w:sz w:val="28"/>
          <w:szCs w:val="28"/>
        </w:rPr>
        <w:t>, материал</w:t>
      </w:r>
      <w:r w:rsidR="00A52958">
        <w:rPr>
          <w:sz w:val="28"/>
          <w:szCs w:val="28"/>
        </w:rPr>
        <w:t>ь</w:t>
      </w:r>
      <w:r w:rsidR="00A52958">
        <w:rPr>
          <w:sz w:val="28"/>
          <w:szCs w:val="28"/>
        </w:rPr>
        <w:t>ных запасов – для ремонта фойе, детского игрового лабиринта</w:t>
      </w:r>
      <w:r>
        <w:rPr>
          <w:sz w:val="28"/>
          <w:szCs w:val="28"/>
        </w:rPr>
        <w:t>).</w:t>
      </w:r>
    </w:p>
    <w:p w:rsidR="00F15549" w:rsidRDefault="00F15549" w:rsidP="00F15549">
      <w:pPr>
        <w:jc w:val="both"/>
        <w:rPr>
          <w:color w:val="FF0000"/>
          <w:sz w:val="28"/>
          <w:szCs w:val="28"/>
        </w:rPr>
      </w:pP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По  </w:t>
      </w:r>
      <w:r w:rsidRPr="00897035">
        <w:rPr>
          <w:i/>
          <w:sz w:val="28"/>
          <w:szCs w:val="28"/>
        </w:rPr>
        <w:t xml:space="preserve">целевое  статье  «Библиотеки»  </w:t>
      </w:r>
      <w:r w:rsidRPr="00897035">
        <w:rPr>
          <w:sz w:val="28"/>
          <w:szCs w:val="28"/>
        </w:rPr>
        <w:t xml:space="preserve">объем  расходов  в  бюджете  на  </w:t>
      </w:r>
      <w:r w:rsidR="00D121A8" w:rsidRPr="00897035">
        <w:rPr>
          <w:sz w:val="28"/>
          <w:szCs w:val="28"/>
        </w:rPr>
        <w:t>20</w:t>
      </w:r>
      <w:r w:rsidR="00E23F61">
        <w:rPr>
          <w:sz w:val="28"/>
          <w:szCs w:val="28"/>
        </w:rPr>
        <w:t>20</w:t>
      </w:r>
      <w:r w:rsidRPr="00897035">
        <w:rPr>
          <w:sz w:val="28"/>
          <w:szCs w:val="28"/>
        </w:rPr>
        <w:t xml:space="preserve"> год  предусмотрен в сумме </w:t>
      </w:r>
      <w:r w:rsidR="00ED5C6B">
        <w:rPr>
          <w:sz w:val="28"/>
          <w:szCs w:val="28"/>
        </w:rPr>
        <w:t>1 </w:t>
      </w:r>
      <w:r w:rsidR="00F55E94">
        <w:rPr>
          <w:sz w:val="28"/>
          <w:szCs w:val="28"/>
        </w:rPr>
        <w:t>198</w:t>
      </w:r>
      <w:r w:rsidR="00ED5C6B">
        <w:rPr>
          <w:sz w:val="28"/>
          <w:szCs w:val="28"/>
        </w:rPr>
        <w:t>,</w:t>
      </w:r>
      <w:r w:rsidR="00F55E94">
        <w:rPr>
          <w:sz w:val="28"/>
          <w:szCs w:val="28"/>
        </w:rPr>
        <w:t>2</w:t>
      </w:r>
      <w:r w:rsidR="004C7AD0">
        <w:rPr>
          <w:sz w:val="28"/>
          <w:szCs w:val="28"/>
        </w:rPr>
        <w:t xml:space="preserve"> 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рублей.</w:t>
      </w:r>
    </w:p>
    <w:p w:rsidR="00F15549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Из  общей  суммы  расходов   оплата  труда  с  начислениями  составл</w:t>
      </w:r>
      <w:r w:rsidRPr="00897035">
        <w:rPr>
          <w:sz w:val="28"/>
          <w:szCs w:val="28"/>
        </w:rPr>
        <w:t>я</w:t>
      </w:r>
      <w:r w:rsidRPr="00897035">
        <w:rPr>
          <w:sz w:val="28"/>
          <w:szCs w:val="28"/>
        </w:rPr>
        <w:t xml:space="preserve">ет  </w:t>
      </w:r>
      <w:r w:rsidR="00ED5C6B">
        <w:rPr>
          <w:sz w:val="28"/>
          <w:szCs w:val="28"/>
        </w:rPr>
        <w:t>663,2</w:t>
      </w:r>
      <w:r w:rsidRPr="00897035">
        <w:rPr>
          <w:sz w:val="28"/>
          <w:szCs w:val="28"/>
        </w:rPr>
        <w:t xml:space="preserve"> тыс. рублей.</w:t>
      </w:r>
    </w:p>
    <w:p w:rsidR="00897035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Расходы по оплате льгот  на  коммунальные услуги  работникам  би</w:t>
      </w:r>
      <w:r w:rsidRPr="00897035">
        <w:rPr>
          <w:sz w:val="28"/>
          <w:szCs w:val="28"/>
        </w:rPr>
        <w:t>б</w:t>
      </w:r>
      <w:r w:rsidRPr="00897035">
        <w:rPr>
          <w:sz w:val="28"/>
          <w:szCs w:val="28"/>
        </w:rPr>
        <w:t xml:space="preserve">лиотеки  предусмотрены  в  сумме  </w:t>
      </w:r>
      <w:r w:rsidR="00F55E94">
        <w:rPr>
          <w:sz w:val="28"/>
          <w:szCs w:val="28"/>
        </w:rPr>
        <w:t>153,8</w:t>
      </w:r>
      <w:r w:rsidR="00456A2C">
        <w:rPr>
          <w:sz w:val="28"/>
          <w:szCs w:val="28"/>
        </w:rPr>
        <w:t xml:space="preserve"> тыс. рублей,</w:t>
      </w:r>
      <w:r w:rsidR="00897035" w:rsidRPr="00897035">
        <w:rPr>
          <w:sz w:val="28"/>
          <w:szCs w:val="28"/>
        </w:rPr>
        <w:t xml:space="preserve"> оплата  проезда  в  о</w:t>
      </w:r>
      <w:r w:rsidR="00897035" w:rsidRPr="00897035">
        <w:rPr>
          <w:sz w:val="28"/>
          <w:szCs w:val="28"/>
        </w:rPr>
        <w:t>т</w:t>
      </w:r>
      <w:r w:rsidR="00897035" w:rsidRPr="00897035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20,7</w:t>
      </w:r>
      <w:r w:rsidR="00897035" w:rsidRPr="00897035">
        <w:rPr>
          <w:sz w:val="28"/>
          <w:szCs w:val="28"/>
        </w:rPr>
        <w:t xml:space="preserve"> тыс. рублей. </w:t>
      </w:r>
    </w:p>
    <w:p w:rsidR="00F15549" w:rsidRPr="00897035" w:rsidRDefault="00F15549" w:rsidP="00897035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Расходы на материальное обеспечение спрогнозированы в сумме </w:t>
      </w:r>
      <w:r w:rsidR="00F55E94">
        <w:rPr>
          <w:sz w:val="28"/>
          <w:szCs w:val="28"/>
        </w:rPr>
        <w:t>363</w:t>
      </w:r>
      <w:r w:rsidR="00ED5C6B">
        <w:rPr>
          <w:sz w:val="28"/>
          <w:szCs w:val="28"/>
        </w:rPr>
        <w:t>,</w:t>
      </w:r>
      <w:r w:rsidR="00F55E94">
        <w:rPr>
          <w:sz w:val="28"/>
          <w:szCs w:val="28"/>
        </w:rPr>
        <w:t>3</w:t>
      </w:r>
      <w:r w:rsidRPr="00897035"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- на оплату услуг связи – </w:t>
      </w:r>
      <w:r w:rsidR="00F55E94">
        <w:rPr>
          <w:sz w:val="28"/>
          <w:szCs w:val="28"/>
        </w:rPr>
        <w:t>12,2</w:t>
      </w:r>
      <w:r w:rsidRPr="00897035">
        <w:rPr>
          <w:sz w:val="28"/>
          <w:szCs w:val="28"/>
        </w:rPr>
        <w:t xml:space="preserve"> тыс. рублей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 – 0,</w:t>
      </w:r>
      <w:r w:rsidR="00ED5C6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- на оплату коммунальных услуг, потребляемых  библиотекой  (отопл</w:t>
      </w:r>
      <w:r w:rsidRPr="00897035">
        <w:rPr>
          <w:sz w:val="28"/>
          <w:szCs w:val="28"/>
        </w:rPr>
        <w:t>е</w:t>
      </w:r>
      <w:r w:rsidRPr="00897035">
        <w:rPr>
          <w:sz w:val="28"/>
          <w:szCs w:val="28"/>
        </w:rPr>
        <w:t>ние, водоснабжен</w:t>
      </w:r>
      <w:r w:rsidR="00897035">
        <w:rPr>
          <w:sz w:val="28"/>
          <w:szCs w:val="28"/>
        </w:rPr>
        <w:t xml:space="preserve">ие,  канализация, освещение) – </w:t>
      </w:r>
      <w:r w:rsidR="001573E1">
        <w:rPr>
          <w:sz w:val="28"/>
          <w:szCs w:val="28"/>
        </w:rPr>
        <w:t>168,3</w:t>
      </w:r>
      <w:r w:rsidR="00456A2C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услуги  по  содержанию  имущества  – </w:t>
      </w:r>
      <w:r w:rsidR="001573E1">
        <w:rPr>
          <w:sz w:val="28"/>
          <w:szCs w:val="28"/>
        </w:rPr>
        <w:t>9,9</w:t>
      </w:r>
      <w:r w:rsidRPr="00897035">
        <w:rPr>
          <w:sz w:val="28"/>
          <w:szCs w:val="28"/>
        </w:rPr>
        <w:t xml:space="preserve"> тыс. рублей  (содержание  здания,  текущий  ремонт,  утилизация  и  вывоз  мусора);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услуги (проведение  мероприятий, на подписку, оплата  </w:t>
      </w:r>
      <w:r w:rsidR="00817705">
        <w:rPr>
          <w:sz w:val="28"/>
          <w:szCs w:val="28"/>
        </w:rPr>
        <w:t>пр</w:t>
      </w:r>
      <w:r w:rsidR="00817705">
        <w:rPr>
          <w:sz w:val="28"/>
          <w:szCs w:val="28"/>
        </w:rPr>
        <w:t>о</w:t>
      </w:r>
      <w:r w:rsidR="00817705">
        <w:rPr>
          <w:sz w:val="28"/>
          <w:szCs w:val="28"/>
        </w:rPr>
        <w:t>граммного обеспечения</w:t>
      </w:r>
      <w:r w:rsidRPr="00897035">
        <w:rPr>
          <w:sz w:val="28"/>
          <w:szCs w:val="28"/>
        </w:rPr>
        <w:t xml:space="preserve">) – </w:t>
      </w:r>
      <w:r w:rsidR="001573E1">
        <w:rPr>
          <w:sz w:val="28"/>
          <w:szCs w:val="28"/>
        </w:rPr>
        <w:t>69,6</w:t>
      </w:r>
      <w:r w:rsidRPr="00897035"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расходы (уплата налога) – </w:t>
      </w:r>
      <w:r w:rsidR="0084078C">
        <w:rPr>
          <w:sz w:val="28"/>
          <w:szCs w:val="28"/>
        </w:rPr>
        <w:t>1,0</w:t>
      </w:r>
      <w:r w:rsidRPr="00897035">
        <w:rPr>
          <w:sz w:val="28"/>
          <w:szCs w:val="28"/>
        </w:rPr>
        <w:t xml:space="preserve"> тыс. рублей;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(приобретение новой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ратуры) – 30,0 тыс. рублей. </w:t>
      </w:r>
    </w:p>
    <w:p w:rsidR="00205BBC" w:rsidRDefault="00F15549" w:rsidP="00C97D3F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-  увеличение стоимости материальных запасов  – </w:t>
      </w:r>
      <w:r w:rsidR="001573E1">
        <w:rPr>
          <w:sz w:val="28"/>
          <w:szCs w:val="28"/>
        </w:rPr>
        <w:t xml:space="preserve">72,4 </w:t>
      </w:r>
      <w:r w:rsidRPr="00897035">
        <w:rPr>
          <w:sz w:val="28"/>
          <w:szCs w:val="28"/>
        </w:rPr>
        <w:t>тыс. рублей  (приобретение  канцтоваров  и  хозтоваров</w:t>
      </w:r>
      <w:r w:rsidR="00897035">
        <w:rPr>
          <w:sz w:val="28"/>
          <w:szCs w:val="28"/>
        </w:rPr>
        <w:t>, приобретение материальных з</w:t>
      </w:r>
      <w:r w:rsidR="00897035">
        <w:rPr>
          <w:sz w:val="28"/>
          <w:szCs w:val="28"/>
        </w:rPr>
        <w:t>а</w:t>
      </w:r>
      <w:r w:rsidR="00897035">
        <w:rPr>
          <w:sz w:val="28"/>
          <w:szCs w:val="28"/>
        </w:rPr>
        <w:t>пасов</w:t>
      </w:r>
      <w:r w:rsidRPr="00897035">
        <w:rPr>
          <w:sz w:val="28"/>
          <w:szCs w:val="28"/>
        </w:rPr>
        <w:t>).</w:t>
      </w:r>
    </w:p>
    <w:p w:rsidR="00BE0C43" w:rsidRDefault="00BE0C43" w:rsidP="00BC23DA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BC2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 по</w:t>
      </w:r>
      <w:r w:rsidR="001903DA">
        <w:rPr>
          <w:b/>
          <w:sz w:val="28"/>
          <w:szCs w:val="28"/>
        </w:rPr>
        <w:t>литика</w:t>
      </w:r>
    </w:p>
    <w:p w:rsidR="00562953" w:rsidRDefault="00F15549" w:rsidP="00E6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1001  «Пенсионное обеспечение»  </w:t>
      </w:r>
      <w:r>
        <w:rPr>
          <w:sz w:val="28"/>
          <w:szCs w:val="28"/>
        </w:rPr>
        <w:t>предусмотрены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  в  сумме  </w:t>
      </w:r>
      <w:r w:rsidR="00ED5C6B">
        <w:rPr>
          <w:sz w:val="28"/>
          <w:szCs w:val="28"/>
        </w:rPr>
        <w:t>257,7</w:t>
      </w:r>
      <w:r>
        <w:rPr>
          <w:sz w:val="28"/>
          <w:szCs w:val="28"/>
        </w:rPr>
        <w:t xml:space="preserve"> тыс. рублей  на  доплату  к  пенсиям  муниципальных  служащих.  </w:t>
      </w:r>
    </w:p>
    <w:p w:rsidR="00BE0C43" w:rsidRDefault="00BE0C43" w:rsidP="00F15549">
      <w:pPr>
        <w:ind w:firstLine="709"/>
        <w:jc w:val="center"/>
        <w:rPr>
          <w:b/>
          <w:sz w:val="28"/>
          <w:szCs w:val="28"/>
        </w:rPr>
      </w:pPr>
    </w:p>
    <w:p w:rsidR="00BE0C43" w:rsidRDefault="00BE0C43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 культура  и  спорт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1102  «Массовый  спорт»  </w:t>
      </w:r>
      <w:r>
        <w:rPr>
          <w:sz w:val="28"/>
          <w:szCs w:val="28"/>
        </w:rPr>
        <w:t xml:space="preserve">предусмотрены  расходы  в  сумме  </w:t>
      </w:r>
      <w:r w:rsidR="00ED5C6B">
        <w:rPr>
          <w:sz w:val="28"/>
          <w:szCs w:val="28"/>
        </w:rPr>
        <w:t>208</w:t>
      </w:r>
      <w:r>
        <w:rPr>
          <w:sz w:val="28"/>
          <w:szCs w:val="28"/>
        </w:rPr>
        <w:t>,0 тыс. рублей.  Предусматриваемые  ассигнования  планируется  направить  на  физкультурно-оздоровительную  работу  и  спортивные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 также  на  участие  спортсменов  МО  «Североонежское»  в 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ных,  областных  и  российских  спортивных соревнованиях.  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07488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F15549">
        <w:rPr>
          <w:sz w:val="28"/>
          <w:szCs w:val="28"/>
        </w:rPr>
        <w:t xml:space="preserve">  бюджета  МО  «Североонежское»  составит  </w:t>
      </w:r>
      <w:r w:rsidR="00ED5C6B">
        <w:rPr>
          <w:sz w:val="28"/>
          <w:szCs w:val="28"/>
        </w:rPr>
        <w:t>2</w:t>
      </w:r>
      <w:r w:rsidR="00F55E94">
        <w:rPr>
          <w:sz w:val="28"/>
          <w:szCs w:val="28"/>
        </w:rPr>
        <w:t> 718,2</w:t>
      </w:r>
      <w:r w:rsidR="00817705">
        <w:rPr>
          <w:sz w:val="28"/>
          <w:szCs w:val="28"/>
        </w:rPr>
        <w:t xml:space="preserve"> тыс.</w:t>
      </w:r>
      <w:r w:rsidR="000E4DEE"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рублей.  </w:t>
      </w:r>
      <w:r w:rsidR="0084078C">
        <w:rPr>
          <w:sz w:val="28"/>
          <w:szCs w:val="28"/>
        </w:rPr>
        <w:t xml:space="preserve"> 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</w:p>
    <w:p w:rsidR="00AA763B" w:rsidRPr="001903DA" w:rsidRDefault="00AA763B" w:rsidP="00F15549">
      <w:pPr>
        <w:pStyle w:val="20"/>
        <w:tabs>
          <w:tab w:val="left" w:pos="709"/>
          <w:tab w:val="left" w:pos="851"/>
        </w:tabs>
        <w:rPr>
          <w:b/>
          <w:szCs w:val="28"/>
        </w:rPr>
      </w:pPr>
    </w:p>
    <w:p w:rsidR="00F15549" w:rsidRPr="001903DA" w:rsidRDefault="00F15549" w:rsidP="00F15549">
      <w:pPr>
        <w:jc w:val="both"/>
        <w:rPr>
          <w:b/>
          <w:sz w:val="28"/>
          <w:szCs w:val="28"/>
        </w:rPr>
      </w:pPr>
      <w:r w:rsidRPr="001903DA">
        <w:rPr>
          <w:b/>
          <w:sz w:val="28"/>
          <w:szCs w:val="28"/>
        </w:rPr>
        <w:t>Глава администрации</w:t>
      </w:r>
    </w:p>
    <w:p w:rsidR="004604C8" w:rsidRPr="001903DA" w:rsidRDefault="00F15549" w:rsidP="003337D4">
      <w:pPr>
        <w:jc w:val="both"/>
        <w:rPr>
          <w:b/>
          <w:szCs w:val="26"/>
        </w:rPr>
      </w:pPr>
      <w:r w:rsidRPr="001903DA">
        <w:rPr>
          <w:b/>
          <w:sz w:val="28"/>
          <w:szCs w:val="28"/>
        </w:rPr>
        <w:t>МО  «Североонежское»                                                             Ю.А.Старицын</w:t>
      </w:r>
    </w:p>
    <w:sectPr w:rsidR="004604C8" w:rsidRPr="001903DA" w:rsidSect="00EE50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62" w:rsidRDefault="00F92762">
      <w:r>
        <w:separator/>
      </w:r>
    </w:p>
  </w:endnote>
  <w:endnote w:type="continuationSeparator" w:id="1">
    <w:p w:rsidR="00F92762" w:rsidRDefault="00F9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62" w:rsidRDefault="00F92762">
      <w:r>
        <w:separator/>
      </w:r>
    </w:p>
  </w:footnote>
  <w:footnote w:type="continuationSeparator" w:id="1">
    <w:p w:rsidR="00F92762" w:rsidRDefault="00F92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975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975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221">
      <w:rPr>
        <w:rStyle w:val="a4"/>
        <w:noProof/>
      </w:rPr>
      <w:t>6</w: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A9"/>
    <w:multiLevelType w:val="singleLevel"/>
    <w:tmpl w:val="36549B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F6D7C"/>
    <w:multiLevelType w:val="singleLevel"/>
    <w:tmpl w:val="F6E0B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C257F"/>
    <w:multiLevelType w:val="hybridMultilevel"/>
    <w:tmpl w:val="DF8A7696"/>
    <w:lvl w:ilvl="0" w:tplc="9F365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40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2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A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FD2"/>
    <w:multiLevelType w:val="singleLevel"/>
    <w:tmpl w:val="A4281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634C8"/>
    <w:multiLevelType w:val="singleLevel"/>
    <w:tmpl w:val="6934532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507B22"/>
    <w:multiLevelType w:val="hybridMultilevel"/>
    <w:tmpl w:val="B9DE31DC"/>
    <w:lvl w:ilvl="0" w:tplc="4ABC5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5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F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0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61A"/>
    <w:multiLevelType w:val="singleLevel"/>
    <w:tmpl w:val="EB8039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4476A8"/>
    <w:multiLevelType w:val="multilevel"/>
    <w:tmpl w:val="A62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41B1A"/>
    <w:multiLevelType w:val="singleLevel"/>
    <w:tmpl w:val="C3B8D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D83D11"/>
    <w:multiLevelType w:val="hybridMultilevel"/>
    <w:tmpl w:val="64268E7C"/>
    <w:lvl w:ilvl="0" w:tplc="221E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7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520F"/>
    <w:multiLevelType w:val="singleLevel"/>
    <w:tmpl w:val="AD7E61A8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11">
    <w:nsid w:val="2B482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05653"/>
    <w:multiLevelType w:val="multilevel"/>
    <w:tmpl w:val="F230D4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CDB7EB6"/>
    <w:multiLevelType w:val="hybridMultilevel"/>
    <w:tmpl w:val="3E0E1B94"/>
    <w:lvl w:ilvl="0" w:tplc="3C78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A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0B37"/>
    <w:multiLevelType w:val="singleLevel"/>
    <w:tmpl w:val="E234782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90EAC"/>
    <w:multiLevelType w:val="hybridMultilevel"/>
    <w:tmpl w:val="D85E26A2"/>
    <w:lvl w:ilvl="0" w:tplc="047E9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7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6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61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A61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12F5A"/>
    <w:multiLevelType w:val="singleLevel"/>
    <w:tmpl w:val="BB9A83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7A20D31"/>
    <w:multiLevelType w:val="singleLevel"/>
    <w:tmpl w:val="99860F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B56E0C"/>
    <w:multiLevelType w:val="singleLevel"/>
    <w:tmpl w:val="2FB2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776292"/>
    <w:multiLevelType w:val="hybridMultilevel"/>
    <w:tmpl w:val="7BCA8DAA"/>
    <w:lvl w:ilvl="0" w:tplc="83D069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4E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9A9"/>
    <w:multiLevelType w:val="hybridMultilevel"/>
    <w:tmpl w:val="21B8D040"/>
    <w:lvl w:ilvl="0" w:tplc="30C4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C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0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E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9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4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77B7A"/>
    <w:multiLevelType w:val="hybridMultilevel"/>
    <w:tmpl w:val="EAF66146"/>
    <w:lvl w:ilvl="0" w:tplc="C95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2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AB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9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C0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E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079B2"/>
    <w:multiLevelType w:val="hybridMultilevel"/>
    <w:tmpl w:val="7402E8DC"/>
    <w:lvl w:ilvl="0" w:tplc="19C63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36C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0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4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4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9CF"/>
    <w:multiLevelType w:val="hybridMultilevel"/>
    <w:tmpl w:val="6998677C"/>
    <w:lvl w:ilvl="0" w:tplc="9588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C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F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6643B"/>
    <w:multiLevelType w:val="hybridMultilevel"/>
    <w:tmpl w:val="555C10B8"/>
    <w:lvl w:ilvl="0" w:tplc="4CA0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3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6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2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0A0A"/>
    <w:multiLevelType w:val="hybridMultilevel"/>
    <w:tmpl w:val="4F142C4E"/>
    <w:lvl w:ilvl="0" w:tplc="24B6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4A4A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C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D6376"/>
    <w:multiLevelType w:val="singleLevel"/>
    <w:tmpl w:val="F490E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8">
    <w:nsid w:val="58F57A79"/>
    <w:multiLevelType w:val="multilevel"/>
    <w:tmpl w:val="DA34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C7647"/>
    <w:multiLevelType w:val="hybridMultilevel"/>
    <w:tmpl w:val="FF30640A"/>
    <w:lvl w:ilvl="0" w:tplc="AFB0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4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0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636D3"/>
    <w:multiLevelType w:val="hybridMultilevel"/>
    <w:tmpl w:val="1DDA7BD8"/>
    <w:lvl w:ilvl="0" w:tplc="5C442A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E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C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2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846DD"/>
    <w:multiLevelType w:val="singleLevel"/>
    <w:tmpl w:val="AFBE7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E85F79"/>
    <w:multiLevelType w:val="hybridMultilevel"/>
    <w:tmpl w:val="4B7E6F62"/>
    <w:lvl w:ilvl="0" w:tplc="65D89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446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E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2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01B3F"/>
    <w:multiLevelType w:val="singleLevel"/>
    <w:tmpl w:val="D244F4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EDD52CD"/>
    <w:multiLevelType w:val="singleLevel"/>
    <w:tmpl w:val="711838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5">
    <w:nsid w:val="70E70B47"/>
    <w:multiLevelType w:val="singleLevel"/>
    <w:tmpl w:val="A1B886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767366FC"/>
    <w:multiLevelType w:val="singleLevel"/>
    <w:tmpl w:val="16EE0A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A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A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4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A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55367A"/>
    <w:multiLevelType w:val="singleLevel"/>
    <w:tmpl w:val="2D2A07EA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CF1739A"/>
    <w:multiLevelType w:val="singleLevel"/>
    <w:tmpl w:val="640C9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D655C20"/>
    <w:multiLevelType w:val="singleLevel"/>
    <w:tmpl w:val="21ECC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FDE402F"/>
    <w:multiLevelType w:val="singleLevel"/>
    <w:tmpl w:val="A8124178"/>
    <w:lvl w:ilvl="0">
      <w:start w:val="2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FDE4B3C"/>
    <w:multiLevelType w:val="singleLevel"/>
    <w:tmpl w:val="E332A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35"/>
  </w:num>
  <w:num w:numId="5">
    <w:abstractNumId w:val="41"/>
  </w:num>
  <w:num w:numId="6">
    <w:abstractNumId w:val="27"/>
  </w:num>
  <w:num w:numId="7">
    <w:abstractNumId w:val="1"/>
  </w:num>
  <w:num w:numId="8">
    <w:abstractNumId w:val="34"/>
  </w:num>
  <w:num w:numId="9">
    <w:abstractNumId w:val="11"/>
  </w:num>
  <w:num w:numId="10">
    <w:abstractNumId w:val="0"/>
  </w:num>
  <w:num w:numId="11">
    <w:abstractNumId w:val="6"/>
  </w:num>
  <w:num w:numId="12">
    <w:abstractNumId w:val="40"/>
  </w:num>
  <w:num w:numId="13">
    <w:abstractNumId w:val="18"/>
  </w:num>
  <w:num w:numId="14">
    <w:abstractNumId w:val="33"/>
  </w:num>
  <w:num w:numId="15">
    <w:abstractNumId w:val="4"/>
  </w:num>
  <w:num w:numId="16">
    <w:abstractNumId w:val="39"/>
  </w:num>
  <w:num w:numId="17">
    <w:abstractNumId w:val="36"/>
  </w:num>
  <w:num w:numId="18">
    <w:abstractNumId w:val="17"/>
  </w:num>
  <w:num w:numId="19">
    <w:abstractNumId w:val="10"/>
  </w:num>
  <w:num w:numId="20">
    <w:abstractNumId w:val="42"/>
  </w:num>
  <w:num w:numId="21">
    <w:abstractNumId w:val="19"/>
  </w:num>
  <w:num w:numId="22">
    <w:abstractNumId w:val="14"/>
  </w:num>
  <w:num w:numId="23">
    <w:abstractNumId w:val="38"/>
  </w:num>
  <w:num w:numId="24">
    <w:abstractNumId w:val="16"/>
  </w:num>
  <w:num w:numId="25">
    <w:abstractNumId w:val="12"/>
  </w:num>
  <w:num w:numId="26">
    <w:abstractNumId w:val="28"/>
  </w:num>
  <w:num w:numId="27">
    <w:abstractNumId w:val="7"/>
  </w:num>
  <w:num w:numId="28">
    <w:abstractNumId w:val="43"/>
  </w:num>
  <w:num w:numId="29">
    <w:abstractNumId w:val="20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25"/>
  </w:num>
  <w:num w:numId="35">
    <w:abstractNumId w:val="23"/>
  </w:num>
  <w:num w:numId="36">
    <w:abstractNumId w:val="32"/>
  </w:num>
  <w:num w:numId="37">
    <w:abstractNumId w:val="26"/>
  </w:num>
  <w:num w:numId="38">
    <w:abstractNumId w:val="21"/>
  </w:num>
  <w:num w:numId="39">
    <w:abstractNumId w:val="24"/>
  </w:num>
  <w:num w:numId="40">
    <w:abstractNumId w:val="13"/>
  </w:num>
  <w:num w:numId="41">
    <w:abstractNumId w:val="37"/>
  </w:num>
  <w:num w:numId="42">
    <w:abstractNumId w:val="5"/>
  </w:num>
  <w:num w:numId="43">
    <w:abstractNumId w:val="2"/>
  </w:num>
  <w:num w:numId="44">
    <w:abstractNumId w:val="30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B4"/>
    <w:rsid w:val="00000190"/>
    <w:rsid w:val="000010B0"/>
    <w:rsid w:val="00013432"/>
    <w:rsid w:val="000211D0"/>
    <w:rsid w:val="00034B51"/>
    <w:rsid w:val="000356A6"/>
    <w:rsid w:val="00042D8B"/>
    <w:rsid w:val="00045D61"/>
    <w:rsid w:val="00047904"/>
    <w:rsid w:val="00050B91"/>
    <w:rsid w:val="00053F0E"/>
    <w:rsid w:val="0005744E"/>
    <w:rsid w:val="0006780D"/>
    <w:rsid w:val="000714DC"/>
    <w:rsid w:val="0007382F"/>
    <w:rsid w:val="00074881"/>
    <w:rsid w:val="0008090B"/>
    <w:rsid w:val="00081360"/>
    <w:rsid w:val="000832B9"/>
    <w:rsid w:val="00085B1B"/>
    <w:rsid w:val="00091225"/>
    <w:rsid w:val="000932A5"/>
    <w:rsid w:val="000A5E74"/>
    <w:rsid w:val="000B351B"/>
    <w:rsid w:val="000B533C"/>
    <w:rsid w:val="000B651D"/>
    <w:rsid w:val="000B661A"/>
    <w:rsid w:val="000C261B"/>
    <w:rsid w:val="000C4AF1"/>
    <w:rsid w:val="000D00EC"/>
    <w:rsid w:val="000E422B"/>
    <w:rsid w:val="000E4DEE"/>
    <w:rsid w:val="000F1CDD"/>
    <w:rsid w:val="000F67ED"/>
    <w:rsid w:val="000F7F81"/>
    <w:rsid w:val="001004BC"/>
    <w:rsid w:val="00103B60"/>
    <w:rsid w:val="00104E2A"/>
    <w:rsid w:val="00107C13"/>
    <w:rsid w:val="00110424"/>
    <w:rsid w:val="00115C87"/>
    <w:rsid w:val="001223AC"/>
    <w:rsid w:val="001258A7"/>
    <w:rsid w:val="001311FB"/>
    <w:rsid w:val="00135003"/>
    <w:rsid w:val="00145EC4"/>
    <w:rsid w:val="00147A2E"/>
    <w:rsid w:val="001573E1"/>
    <w:rsid w:val="001612A7"/>
    <w:rsid w:val="00161C9D"/>
    <w:rsid w:val="00163070"/>
    <w:rsid w:val="00165402"/>
    <w:rsid w:val="001666FF"/>
    <w:rsid w:val="00173963"/>
    <w:rsid w:val="001818B0"/>
    <w:rsid w:val="001829C2"/>
    <w:rsid w:val="00184497"/>
    <w:rsid w:val="001903DA"/>
    <w:rsid w:val="0019617E"/>
    <w:rsid w:val="001A420C"/>
    <w:rsid w:val="001A6626"/>
    <w:rsid w:val="001A78DA"/>
    <w:rsid w:val="001B74BE"/>
    <w:rsid w:val="001B7718"/>
    <w:rsid w:val="001C3C56"/>
    <w:rsid w:val="001C3E0F"/>
    <w:rsid w:val="001C4541"/>
    <w:rsid w:val="001C4808"/>
    <w:rsid w:val="001D0297"/>
    <w:rsid w:val="001D6139"/>
    <w:rsid w:val="001E1519"/>
    <w:rsid w:val="001E360C"/>
    <w:rsid w:val="001E3A09"/>
    <w:rsid w:val="001E4300"/>
    <w:rsid w:val="001E6617"/>
    <w:rsid w:val="001E76CE"/>
    <w:rsid w:val="001F53F7"/>
    <w:rsid w:val="001F6EFE"/>
    <w:rsid w:val="00200E51"/>
    <w:rsid w:val="00205BBC"/>
    <w:rsid w:val="00211B1D"/>
    <w:rsid w:val="002122F6"/>
    <w:rsid w:val="00212B23"/>
    <w:rsid w:val="00216069"/>
    <w:rsid w:val="0021668B"/>
    <w:rsid w:val="002241DF"/>
    <w:rsid w:val="00225B5B"/>
    <w:rsid w:val="00232BFD"/>
    <w:rsid w:val="00233813"/>
    <w:rsid w:val="00236284"/>
    <w:rsid w:val="00236545"/>
    <w:rsid w:val="00240034"/>
    <w:rsid w:val="002425D0"/>
    <w:rsid w:val="00242CA6"/>
    <w:rsid w:val="002535A3"/>
    <w:rsid w:val="00261443"/>
    <w:rsid w:val="00261571"/>
    <w:rsid w:val="00262055"/>
    <w:rsid w:val="0027335D"/>
    <w:rsid w:val="00273D2B"/>
    <w:rsid w:val="002748F2"/>
    <w:rsid w:val="002758EF"/>
    <w:rsid w:val="0029060C"/>
    <w:rsid w:val="002907A1"/>
    <w:rsid w:val="00291576"/>
    <w:rsid w:val="002956FC"/>
    <w:rsid w:val="0029746D"/>
    <w:rsid w:val="002A2152"/>
    <w:rsid w:val="002A2391"/>
    <w:rsid w:val="002A3A20"/>
    <w:rsid w:val="002A3EE1"/>
    <w:rsid w:val="002B13FF"/>
    <w:rsid w:val="002B1787"/>
    <w:rsid w:val="002B2B55"/>
    <w:rsid w:val="002B4D2C"/>
    <w:rsid w:val="002B7F45"/>
    <w:rsid w:val="002C63E8"/>
    <w:rsid w:val="002C6613"/>
    <w:rsid w:val="002D643B"/>
    <w:rsid w:val="002E1842"/>
    <w:rsid w:val="002E255E"/>
    <w:rsid w:val="002E2BC2"/>
    <w:rsid w:val="002E59EE"/>
    <w:rsid w:val="002F2AD5"/>
    <w:rsid w:val="002F2B15"/>
    <w:rsid w:val="0031006A"/>
    <w:rsid w:val="00310C3C"/>
    <w:rsid w:val="003172A9"/>
    <w:rsid w:val="00317977"/>
    <w:rsid w:val="00321604"/>
    <w:rsid w:val="003256FB"/>
    <w:rsid w:val="00325E6B"/>
    <w:rsid w:val="003337B6"/>
    <w:rsid w:val="003337D4"/>
    <w:rsid w:val="0033682E"/>
    <w:rsid w:val="003374D9"/>
    <w:rsid w:val="00340F3D"/>
    <w:rsid w:val="00345E1F"/>
    <w:rsid w:val="00350169"/>
    <w:rsid w:val="00351C8E"/>
    <w:rsid w:val="003531C5"/>
    <w:rsid w:val="003536FE"/>
    <w:rsid w:val="003618FB"/>
    <w:rsid w:val="00361D72"/>
    <w:rsid w:val="0037015C"/>
    <w:rsid w:val="00373164"/>
    <w:rsid w:val="00377258"/>
    <w:rsid w:val="00383BD1"/>
    <w:rsid w:val="00387DDE"/>
    <w:rsid w:val="00387F22"/>
    <w:rsid w:val="00392496"/>
    <w:rsid w:val="003A0144"/>
    <w:rsid w:val="003A3B12"/>
    <w:rsid w:val="003A448A"/>
    <w:rsid w:val="003B289D"/>
    <w:rsid w:val="003B7065"/>
    <w:rsid w:val="003B7E69"/>
    <w:rsid w:val="003C0156"/>
    <w:rsid w:val="003C0828"/>
    <w:rsid w:val="003C43C3"/>
    <w:rsid w:val="003E00F3"/>
    <w:rsid w:val="003E10AE"/>
    <w:rsid w:val="003F104A"/>
    <w:rsid w:val="003F12FD"/>
    <w:rsid w:val="003F33BD"/>
    <w:rsid w:val="003F3667"/>
    <w:rsid w:val="003F3E99"/>
    <w:rsid w:val="003F466B"/>
    <w:rsid w:val="003F7694"/>
    <w:rsid w:val="00401DCC"/>
    <w:rsid w:val="004051A0"/>
    <w:rsid w:val="00405918"/>
    <w:rsid w:val="0040772E"/>
    <w:rsid w:val="00414B4E"/>
    <w:rsid w:val="00420311"/>
    <w:rsid w:val="0042666F"/>
    <w:rsid w:val="00427E5D"/>
    <w:rsid w:val="00430AA1"/>
    <w:rsid w:val="00431731"/>
    <w:rsid w:val="0043179C"/>
    <w:rsid w:val="00433E8D"/>
    <w:rsid w:val="004340DE"/>
    <w:rsid w:val="00435E0B"/>
    <w:rsid w:val="00436E75"/>
    <w:rsid w:val="00441E89"/>
    <w:rsid w:val="00441E9E"/>
    <w:rsid w:val="00451D9B"/>
    <w:rsid w:val="00454C45"/>
    <w:rsid w:val="004565B6"/>
    <w:rsid w:val="00456A2C"/>
    <w:rsid w:val="0045736D"/>
    <w:rsid w:val="004604C8"/>
    <w:rsid w:val="0047563F"/>
    <w:rsid w:val="00475D60"/>
    <w:rsid w:val="004910DF"/>
    <w:rsid w:val="00491285"/>
    <w:rsid w:val="004A13E6"/>
    <w:rsid w:val="004A1FC3"/>
    <w:rsid w:val="004A28F1"/>
    <w:rsid w:val="004A3EB2"/>
    <w:rsid w:val="004A61FC"/>
    <w:rsid w:val="004A7CDF"/>
    <w:rsid w:val="004C1341"/>
    <w:rsid w:val="004C13EB"/>
    <w:rsid w:val="004C3A64"/>
    <w:rsid w:val="004C5324"/>
    <w:rsid w:val="004C5DA8"/>
    <w:rsid w:val="004C67BD"/>
    <w:rsid w:val="004C7481"/>
    <w:rsid w:val="004C7AD0"/>
    <w:rsid w:val="004D497B"/>
    <w:rsid w:val="004E0543"/>
    <w:rsid w:val="004E79E6"/>
    <w:rsid w:val="004F0187"/>
    <w:rsid w:val="004F1ECF"/>
    <w:rsid w:val="004F5387"/>
    <w:rsid w:val="004F5B32"/>
    <w:rsid w:val="0050096D"/>
    <w:rsid w:val="00504B5B"/>
    <w:rsid w:val="005059B3"/>
    <w:rsid w:val="00506E82"/>
    <w:rsid w:val="005077DA"/>
    <w:rsid w:val="005114E3"/>
    <w:rsid w:val="00511AA5"/>
    <w:rsid w:val="0051289B"/>
    <w:rsid w:val="0051374B"/>
    <w:rsid w:val="005200D6"/>
    <w:rsid w:val="00524BEC"/>
    <w:rsid w:val="00527D82"/>
    <w:rsid w:val="00531A94"/>
    <w:rsid w:val="00534C5C"/>
    <w:rsid w:val="00537AAA"/>
    <w:rsid w:val="00554B58"/>
    <w:rsid w:val="005574AC"/>
    <w:rsid w:val="0056014A"/>
    <w:rsid w:val="00561B7D"/>
    <w:rsid w:val="0056216D"/>
    <w:rsid w:val="00562953"/>
    <w:rsid w:val="00562B85"/>
    <w:rsid w:val="00565486"/>
    <w:rsid w:val="00571CD3"/>
    <w:rsid w:val="0057368D"/>
    <w:rsid w:val="00582A20"/>
    <w:rsid w:val="0058389E"/>
    <w:rsid w:val="00592354"/>
    <w:rsid w:val="005926C9"/>
    <w:rsid w:val="00595039"/>
    <w:rsid w:val="005959F5"/>
    <w:rsid w:val="00596A48"/>
    <w:rsid w:val="005A0D20"/>
    <w:rsid w:val="005A599D"/>
    <w:rsid w:val="005A6B9B"/>
    <w:rsid w:val="005C35E5"/>
    <w:rsid w:val="005C3AFF"/>
    <w:rsid w:val="005C508B"/>
    <w:rsid w:val="005C74E9"/>
    <w:rsid w:val="005D42D3"/>
    <w:rsid w:val="005D6F01"/>
    <w:rsid w:val="005F14A8"/>
    <w:rsid w:val="005F5B15"/>
    <w:rsid w:val="00600D92"/>
    <w:rsid w:val="00604E8A"/>
    <w:rsid w:val="0061552A"/>
    <w:rsid w:val="00631D4E"/>
    <w:rsid w:val="00633D7F"/>
    <w:rsid w:val="00656872"/>
    <w:rsid w:val="00657938"/>
    <w:rsid w:val="00663A0D"/>
    <w:rsid w:val="00670A5C"/>
    <w:rsid w:val="0067550D"/>
    <w:rsid w:val="00677E7C"/>
    <w:rsid w:val="0068448D"/>
    <w:rsid w:val="00685352"/>
    <w:rsid w:val="00690194"/>
    <w:rsid w:val="006975F2"/>
    <w:rsid w:val="006A06AC"/>
    <w:rsid w:val="006A3FC6"/>
    <w:rsid w:val="006A4317"/>
    <w:rsid w:val="006A46DC"/>
    <w:rsid w:val="006B1582"/>
    <w:rsid w:val="006B22EA"/>
    <w:rsid w:val="006B3ED3"/>
    <w:rsid w:val="006B4FA8"/>
    <w:rsid w:val="006B6731"/>
    <w:rsid w:val="006C35CA"/>
    <w:rsid w:val="006C5AA4"/>
    <w:rsid w:val="006C70B8"/>
    <w:rsid w:val="006C7903"/>
    <w:rsid w:val="006D0B04"/>
    <w:rsid w:val="006D0DC1"/>
    <w:rsid w:val="006D10DB"/>
    <w:rsid w:val="006D2A28"/>
    <w:rsid w:val="006D4AEF"/>
    <w:rsid w:val="006D7232"/>
    <w:rsid w:val="006E1B60"/>
    <w:rsid w:val="006E367D"/>
    <w:rsid w:val="006E5F91"/>
    <w:rsid w:val="006F06BB"/>
    <w:rsid w:val="006F4133"/>
    <w:rsid w:val="00703A3A"/>
    <w:rsid w:val="00706A5B"/>
    <w:rsid w:val="007116FE"/>
    <w:rsid w:val="007164DA"/>
    <w:rsid w:val="007231A0"/>
    <w:rsid w:val="00727943"/>
    <w:rsid w:val="00727E1A"/>
    <w:rsid w:val="00736145"/>
    <w:rsid w:val="00737123"/>
    <w:rsid w:val="00741295"/>
    <w:rsid w:val="00741824"/>
    <w:rsid w:val="007431E9"/>
    <w:rsid w:val="00743321"/>
    <w:rsid w:val="007442E5"/>
    <w:rsid w:val="007449FD"/>
    <w:rsid w:val="00744BF1"/>
    <w:rsid w:val="0074615C"/>
    <w:rsid w:val="007476AF"/>
    <w:rsid w:val="007553DE"/>
    <w:rsid w:val="00757917"/>
    <w:rsid w:val="00760A3B"/>
    <w:rsid w:val="00764E36"/>
    <w:rsid w:val="00765A40"/>
    <w:rsid w:val="00765A98"/>
    <w:rsid w:val="00770E01"/>
    <w:rsid w:val="00771DE4"/>
    <w:rsid w:val="007739DF"/>
    <w:rsid w:val="00777735"/>
    <w:rsid w:val="0078322F"/>
    <w:rsid w:val="00783269"/>
    <w:rsid w:val="00783EC0"/>
    <w:rsid w:val="00783FA5"/>
    <w:rsid w:val="00784DB0"/>
    <w:rsid w:val="007904F5"/>
    <w:rsid w:val="00790941"/>
    <w:rsid w:val="0079173C"/>
    <w:rsid w:val="007941DB"/>
    <w:rsid w:val="007A361C"/>
    <w:rsid w:val="007A3757"/>
    <w:rsid w:val="007A456D"/>
    <w:rsid w:val="007A51E6"/>
    <w:rsid w:val="007A61DB"/>
    <w:rsid w:val="007B7DB7"/>
    <w:rsid w:val="007D26C0"/>
    <w:rsid w:val="007D7F0A"/>
    <w:rsid w:val="007E3185"/>
    <w:rsid w:val="007E3A56"/>
    <w:rsid w:val="007E6BC6"/>
    <w:rsid w:val="007F0CCE"/>
    <w:rsid w:val="007F3690"/>
    <w:rsid w:val="00800799"/>
    <w:rsid w:val="00800EC8"/>
    <w:rsid w:val="0080111A"/>
    <w:rsid w:val="0080721F"/>
    <w:rsid w:val="00812FC6"/>
    <w:rsid w:val="0081352C"/>
    <w:rsid w:val="00817705"/>
    <w:rsid w:val="00820382"/>
    <w:rsid w:val="00823E24"/>
    <w:rsid w:val="00826B9E"/>
    <w:rsid w:val="008346BE"/>
    <w:rsid w:val="0083597E"/>
    <w:rsid w:val="0083606C"/>
    <w:rsid w:val="00837E6D"/>
    <w:rsid w:val="0084078C"/>
    <w:rsid w:val="00842FF8"/>
    <w:rsid w:val="00844BCC"/>
    <w:rsid w:val="00846CA6"/>
    <w:rsid w:val="008470EC"/>
    <w:rsid w:val="008520BA"/>
    <w:rsid w:val="00852449"/>
    <w:rsid w:val="00853539"/>
    <w:rsid w:val="00854FC8"/>
    <w:rsid w:val="0085640F"/>
    <w:rsid w:val="00861747"/>
    <w:rsid w:val="00867675"/>
    <w:rsid w:val="0086799C"/>
    <w:rsid w:val="0087297D"/>
    <w:rsid w:val="00874D49"/>
    <w:rsid w:val="0087536B"/>
    <w:rsid w:val="00877103"/>
    <w:rsid w:val="00877369"/>
    <w:rsid w:val="008802FE"/>
    <w:rsid w:val="008813B5"/>
    <w:rsid w:val="00885992"/>
    <w:rsid w:val="00886006"/>
    <w:rsid w:val="008942C2"/>
    <w:rsid w:val="00895132"/>
    <w:rsid w:val="0089561F"/>
    <w:rsid w:val="00897035"/>
    <w:rsid w:val="008A6C36"/>
    <w:rsid w:val="008A7EBD"/>
    <w:rsid w:val="008B0425"/>
    <w:rsid w:val="008B1BBC"/>
    <w:rsid w:val="008C0879"/>
    <w:rsid w:val="008D011D"/>
    <w:rsid w:val="008D1BF0"/>
    <w:rsid w:val="008D45C3"/>
    <w:rsid w:val="008D7E03"/>
    <w:rsid w:val="008E2194"/>
    <w:rsid w:val="008F7EF2"/>
    <w:rsid w:val="009021F1"/>
    <w:rsid w:val="009029FA"/>
    <w:rsid w:val="009054F5"/>
    <w:rsid w:val="00905FB5"/>
    <w:rsid w:val="00916159"/>
    <w:rsid w:val="00923CC2"/>
    <w:rsid w:val="00926AF4"/>
    <w:rsid w:val="00927444"/>
    <w:rsid w:val="00927F5F"/>
    <w:rsid w:val="00932BA8"/>
    <w:rsid w:val="00934E8E"/>
    <w:rsid w:val="0093700A"/>
    <w:rsid w:val="00937DAE"/>
    <w:rsid w:val="00942E9C"/>
    <w:rsid w:val="0094587F"/>
    <w:rsid w:val="00947755"/>
    <w:rsid w:val="00951F4D"/>
    <w:rsid w:val="009525EE"/>
    <w:rsid w:val="00954B9E"/>
    <w:rsid w:val="00961BDB"/>
    <w:rsid w:val="00964543"/>
    <w:rsid w:val="00965660"/>
    <w:rsid w:val="009701C1"/>
    <w:rsid w:val="00970953"/>
    <w:rsid w:val="00972208"/>
    <w:rsid w:val="00976170"/>
    <w:rsid w:val="00981A9B"/>
    <w:rsid w:val="00982413"/>
    <w:rsid w:val="009842BD"/>
    <w:rsid w:val="009848A2"/>
    <w:rsid w:val="00985E36"/>
    <w:rsid w:val="00992A11"/>
    <w:rsid w:val="009972A9"/>
    <w:rsid w:val="009A2A27"/>
    <w:rsid w:val="009A31BB"/>
    <w:rsid w:val="009A3495"/>
    <w:rsid w:val="009A7DE0"/>
    <w:rsid w:val="009B1494"/>
    <w:rsid w:val="009B3AC4"/>
    <w:rsid w:val="009B6795"/>
    <w:rsid w:val="009C24E3"/>
    <w:rsid w:val="009D6586"/>
    <w:rsid w:val="009D6901"/>
    <w:rsid w:val="009E2EE4"/>
    <w:rsid w:val="009F0A0C"/>
    <w:rsid w:val="009F2495"/>
    <w:rsid w:val="009F2FAA"/>
    <w:rsid w:val="00A00DBE"/>
    <w:rsid w:val="00A01B01"/>
    <w:rsid w:val="00A07D48"/>
    <w:rsid w:val="00A22101"/>
    <w:rsid w:val="00A269E0"/>
    <w:rsid w:val="00A35ACC"/>
    <w:rsid w:val="00A35FC8"/>
    <w:rsid w:val="00A36E3F"/>
    <w:rsid w:val="00A47E4B"/>
    <w:rsid w:val="00A47EEC"/>
    <w:rsid w:val="00A52958"/>
    <w:rsid w:val="00A543D1"/>
    <w:rsid w:val="00A5616A"/>
    <w:rsid w:val="00A604EE"/>
    <w:rsid w:val="00A60974"/>
    <w:rsid w:val="00A61321"/>
    <w:rsid w:val="00A6210A"/>
    <w:rsid w:val="00A77A33"/>
    <w:rsid w:val="00A80B8D"/>
    <w:rsid w:val="00A81303"/>
    <w:rsid w:val="00A817EE"/>
    <w:rsid w:val="00A858F0"/>
    <w:rsid w:val="00A8674D"/>
    <w:rsid w:val="00A909B2"/>
    <w:rsid w:val="00A90B96"/>
    <w:rsid w:val="00A91ED4"/>
    <w:rsid w:val="00A92142"/>
    <w:rsid w:val="00A92F38"/>
    <w:rsid w:val="00A93DEE"/>
    <w:rsid w:val="00A955B1"/>
    <w:rsid w:val="00A96839"/>
    <w:rsid w:val="00AA1D36"/>
    <w:rsid w:val="00AA37DE"/>
    <w:rsid w:val="00AA763B"/>
    <w:rsid w:val="00AB0B3C"/>
    <w:rsid w:val="00AB4C7B"/>
    <w:rsid w:val="00AB60D0"/>
    <w:rsid w:val="00AB7727"/>
    <w:rsid w:val="00AC2397"/>
    <w:rsid w:val="00AD1056"/>
    <w:rsid w:val="00AD1944"/>
    <w:rsid w:val="00AD3794"/>
    <w:rsid w:val="00AD4054"/>
    <w:rsid w:val="00AD7F3D"/>
    <w:rsid w:val="00AE1C4D"/>
    <w:rsid w:val="00AE3D6B"/>
    <w:rsid w:val="00AF067C"/>
    <w:rsid w:val="00AF24FA"/>
    <w:rsid w:val="00AF777C"/>
    <w:rsid w:val="00B01BB0"/>
    <w:rsid w:val="00B02D16"/>
    <w:rsid w:val="00B151A9"/>
    <w:rsid w:val="00B159EB"/>
    <w:rsid w:val="00B168FD"/>
    <w:rsid w:val="00B2009A"/>
    <w:rsid w:val="00B211B8"/>
    <w:rsid w:val="00B27A99"/>
    <w:rsid w:val="00B30506"/>
    <w:rsid w:val="00B320B5"/>
    <w:rsid w:val="00B35A70"/>
    <w:rsid w:val="00B43AD1"/>
    <w:rsid w:val="00B55B04"/>
    <w:rsid w:val="00B617B5"/>
    <w:rsid w:val="00B641F6"/>
    <w:rsid w:val="00B73BDD"/>
    <w:rsid w:val="00B77D97"/>
    <w:rsid w:val="00B818B8"/>
    <w:rsid w:val="00B81E7B"/>
    <w:rsid w:val="00B832B1"/>
    <w:rsid w:val="00B9255B"/>
    <w:rsid w:val="00B945E0"/>
    <w:rsid w:val="00BA20C7"/>
    <w:rsid w:val="00BA32AB"/>
    <w:rsid w:val="00BA7E0C"/>
    <w:rsid w:val="00BB63AF"/>
    <w:rsid w:val="00BB63BC"/>
    <w:rsid w:val="00BC0953"/>
    <w:rsid w:val="00BC0E86"/>
    <w:rsid w:val="00BC23DA"/>
    <w:rsid w:val="00BC582B"/>
    <w:rsid w:val="00BE0C43"/>
    <w:rsid w:val="00BE1765"/>
    <w:rsid w:val="00BE2BCD"/>
    <w:rsid w:val="00BE5967"/>
    <w:rsid w:val="00BE66F7"/>
    <w:rsid w:val="00BE69EA"/>
    <w:rsid w:val="00BF079A"/>
    <w:rsid w:val="00BF4C0D"/>
    <w:rsid w:val="00BF4D98"/>
    <w:rsid w:val="00C06989"/>
    <w:rsid w:val="00C10574"/>
    <w:rsid w:val="00C13472"/>
    <w:rsid w:val="00C139C9"/>
    <w:rsid w:val="00C16DF0"/>
    <w:rsid w:val="00C2234E"/>
    <w:rsid w:val="00C245DE"/>
    <w:rsid w:val="00C24D26"/>
    <w:rsid w:val="00C26326"/>
    <w:rsid w:val="00C36B12"/>
    <w:rsid w:val="00C435FC"/>
    <w:rsid w:val="00C454A1"/>
    <w:rsid w:val="00C5285B"/>
    <w:rsid w:val="00C52FF4"/>
    <w:rsid w:val="00C63728"/>
    <w:rsid w:val="00C64AB4"/>
    <w:rsid w:val="00C65D99"/>
    <w:rsid w:val="00C66319"/>
    <w:rsid w:val="00C81360"/>
    <w:rsid w:val="00C825D5"/>
    <w:rsid w:val="00C83D34"/>
    <w:rsid w:val="00C97D3F"/>
    <w:rsid w:val="00CA3BD2"/>
    <w:rsid w:val="00CA424A"/>
    <w:rsid w:val="00CA621E"/>
    <w:rsid w:val="00CA6562"/>
    <w:rsid w:val="00CB22B9"/>
    <w:rsid w:val="00CB4D2E"/>
    <w:rsid w:val="00CB6186"/>
    <w:rsid w:val="00CC22DD"/>
    <w:rsid w:val="00CC340D"/>
    <w:rsid w:val="00CD0EE6"/>
    <w:rsid w:val="00CD1E6E"/>
    <w:rsid w:val="00CD4324"/>
    <w:rsid w:val="00CE4B51"/>
    <w:rsid w:val="00CE5DD4"/>
    <w:rsid w:val="00CE7BE5"/>
    <w:rsid w:val="00CF38EF"/>
    <w:rsid w:val="00CF3A60"/>
    <w:rsid w:val="00CF47C8"/>
    <w:rsid w:val="00D037DD"/>
    <w:rsid w:val="00D07E96"/>
    <w:rsid w:val="00D1212A"/>
    <w:rsid w:val="00D121A8"/>
    <w:rsid w:val="00D15791"/>
    <w:rsid w:val="00D169DA"/>
    <w:rsid w:val="00D22FD9"/>
    <w:rsid w:val="00D367D0"/>
    <w:rsid w:val="00D500CF"/>
    <w:rsid w:val="00D524D4"/>
    <w:rsid w:val="00D52A65"/>
    <w:rsid w:val="00D54F32"/>
    <w:rsid w:val="00D565D7"/>
    <w:rsid w:val="00D568E4"/>
    <w:rsid w:val="00D6076B"/>
    <w:rsid w:val="00D63B01"/>
    <w:rsid w:val="00D64D56"/>
    <w:rsid w:val="00D66B33"/>
    <w:rsid w:val="00D66E0C"/>
    <w:rsid w:val="00D77B3F"/>
    <w:rsid w:val="00D84493"/>
    <w:rsid w:val="00D850C8"/>
    <w:rsid w:val="00D86461"/>
    <w:rsid w:val="00D87381"/>
    <w:rsid w:val="00D9076D"/>
    <w:rsid w:val="00D92A80"/>
    <w:rsid w:val="00D93052"/>
    <w:rsid w:val="00D957F0"/>
    <w:rsid w:val="00D95F90"/>
    <w:rsid w:val="00DA1FE7"/>
    <w:rsid w:val="00DB0423"/>
    <w:rsid w:val="00DB1EAD"/>
    <w:rsid w:val="00DB3FED"/>
    <w:rsid w:val="00DB735F"/>
    <w:rsid w:val="00DC15BC"/>
    <w:rsid w:val="00DC3A35"/>
    <w:rsid w:val="00DC7E04"/>
    <w:rsid w:val="00DD11BC"/>
    <w:rsid w:val="00DD661E"/>
    <w:rsid w:val="00DE307D"/>
    <w:rsid w:val="00DF300A"/>
    <w:rsid w:val="00DF316E"/>
    <w:rsid w:val="00DF3A78"/>
    <w:rsid w:val="00DF4299"/>
    <w:rsid w:val="00DF5447"/>
    <w:rsid w:val="00DF7CC5"/>
    <w:rsid w:val="00E02CB5"/>
    <w:rsid w:val="00E120F6"/>
    <w:rsid w:val="00E13908"/>
    <w:rsid w:val="00E15F75"/>
    <w:rsid w:val="00E23F61"/>
    <w:rsid w:val="00E24996"/>
    <w:rsid w:val="00E30111"/>
    <w:rsid w:val="00E346BA"/>
    <w:rsid w:val="00E368E7"/>
    <w:rsid w:val="00E40A32"/>
    <w:rsid w:val="00E43B64"/>
    <w:rsid w:val="00E4414F"/>
    <w:rsid w:val="00E46676"/>
    <w:rsid w:val="00E479D8"/>
    <w:rsid w:val="00E51AD6"/>
    <w:rsid w:val="00E6030F"/>
    <w:rsid w:val="00E6139A"/>
    <w:rsid w:val="00E6347E"/>
    <w:rsid w:val="00E64ADC"/>
    <w:rsid w:val="00E64BF8"/>
    <w:rsid w:val="00E70669"/>
    <w:rsid w:val="00E72E6B"/>
    <w:rsid w:val="00E74FB4"/>
    <w:rsid w:val="00E75C11"/>
    <w:rsid w:val="00E772B8"/>
    <w:rsid w:val="00E77C15"/>
    <w:rsid w:val="00E802CF"/>
    <w:rsid w:val="00E82B3A"/>
    <w:rsid w:val="00E90D74"/>
    <w:rsid w:val="00E916EC"/>
    <w:rsid w:val="00E92C31"/>
    <w:rsid w:val="00E975DC"/>
    <w:rsid w:val="00EB386D"/>
    <w:rsid w:val="00EB759A"/>
    <w:rsid w:val="00EC0F08"/>
    <w:rsid w:val="00ED1D25"/>
    <w:rsid w:val="00ED3221"/>
    <w:rsid w:val="00ED48BB"/>
    <w:rsid w:val="00ED4E93"/>
    <w:rsid w:val="00ED59A2"/>
    <w:rsid w:val="00ED5C6B"/>
    <w:rsid w:val="00ED6B69"/>
    <w:rsid w:val="00EE508A"/>
    <w:rsid w:val="00EE5724"/>
    <w:rsid w:val="00EF40E0"/>
    <w:rsid w:val="00EF5214"/>
    <w:rsid w:val="00EF6AB8"/>
    <w:rsid w:val="00F0106B"/>
    <w:rsid w:val="00F05A34"/>
    <w:rsid w:val="00F15549"/>
    <w:rsid w:val="00F20E88"/>
    <w:rsid w:val="00F210E8"/>
    <w:rsid w:val="00F23FFF"/>
    <w:rsid w:val="00F24EBE"/>
    <w:rsid w:val="00F254AD"/>
    <w:rsid w:val="00F25DEC"/>
    <w:rsid w:val="00F25E43"/>
    <w:rsid w:val="00F277B0"/>
    <w:rsid w:val="00F3020D"/>
    <w:rsid w:val="00F321BA"/>
    <w:rsid w:val="00F326D2"/>
    <w:rsid w:val="00F34FA5"/>
    <w:rsid w:val="00F36955"/>
    <w:rsid w:val="00F36E8F"/>
    <w:rsid w:val="00F40F5B"/>
    <w:rsid w:val="00F410B6"/>
    <w:rsid w:val="00F41714"/>
    <w:rsid w:val="00F43592"/>
    <w:rsid w:val="00F438A1"/>
    <w:rsid w:val="00F4456A"/>
    <w:rsid w:val="00F50961"/>
    <w:rsid w:val="00F54D3B"/>
    <w:rsid w:val="00F55E94"/>
    <w:rsid w:val="00F5647D"/>
    <w:rsid w:val="00F62251"/>
    <w:rsid w:val="00F623C1"/>
    <w:rsid w:val="00F64549"/>
    <w:rsid w:val="00F65B93"/>
    <w:rsid w:val="00F6623C"/>
    <w:rsid w:val="00F70A44"/>
    <w:rsid w:val="00F721D1"/>
    <w:rsid w:val="00F7295A"/>
    <w:rsid w:val="00F745E8"/>
    <w:rsid w:val="00F75901"/>
    <w:rsid w:val="00F80CE4"/>
    <w:rsid w:val="00F92762"/>
    <w:rsid w:val="00F97B6F"/>
    <w:rsid w:val="00FA5987"/>
    <w:rsid w:val="00FB1A90"/>
    <w:rsid w:val="00FB38A4"/>
    <w:rsid w:val="00FC16E8"/>
    <w:rsid w:val="00FC3C7B"/>
    <w:rsid w:val="00FC6535"/>
    <w:rsid w:val="00FC71B5"/>
    <w:rsid w:val="00FD03A8"/>
    <w:rsid w:val="00FD4325"/>
    <w:rsid w:val="00FE0109"/>
    <w:rsid w:val="00FE301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8A"/>
    <w:rPr>
      <w:sz w:val="24"/>
      <w:szCs w:val="24"/>
    </w:rPr>
  </w:style>
  <w:style w:type="paragraph" w:styleId="1">
    <w:name w:val="heading 1"/>
    <w:basedOn w:val="a"/>
    <w:next w:val="a"/>
    <w:qFormat/>
    <w:rsid w:val="00EE508A"/>
    <w:pPr>
      <w:keepNext/>
      <w:ind w:firstLine="709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E508A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5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5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508A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E50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E508A"/>
    <w:pPr>
      <w:keepNext/>
      <w:jc w:val="center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0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08A"/>
  </w:style>
  <w:style w:type="paragraph" w:styleId="a5">
    <w:name w:val="Body Text"/>
    <w:basedOn w:val="a"/>
    <w:rsid w:val="00EE508A"/>
    <w:pPr>
      <w:jc w:val="both"/>
    </w:pPr>
  </w:style>
  <w:style w:type="paragraph" w:styleId="a6">
    <w:name w:val="footer"/>
    <w:basedOn w:val="a"/>
    <w:rsid w:val="00EE508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E508A"/>
    <w:pPr>
      <w:jc w:val="both"/>
    </w:pPr>
    <w:rPr>
      <w:sz w:val="28"/>
    </w:rPr>
  </w:style>
  <w:style w:type="paragraph" w:styleId="a7">
    <w:name w:val="Body Text Indent"/>
    <w:basedOn w:val="a"/>
    <w:rsid w:val="00EE508A"/>
    <w:pPr>
      <w:ind w:firstLine="709"/>
      <w:jc w:val="both"/>
    </w:pPr>
  </w:style>
  <w:style w:type="paragraph" w:styleId="22">
    <w:name w:val="Body Text Indent 2"/>
    <w:basedOn w:val="a"/>
    <w:rsid w:val="00EE508A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EE508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E508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677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7E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F249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1554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1554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F15549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15549"/>
    <w:rPr>
      <w:sz w:val="16"/>
      <w:szCs w:val="16"/>
    </w:rPr>
  </w:style>
  <w:style w:type="paragraph" w:styleId="ab">
    <w:name w:val="List Paragraph"/>
    <w:basedOn w:val="a"/>
    <w:uiPriority w:val="34"/>
    <w:qFormat/>
    <w:rsid w:val="00512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103;&#1089;&#1085;&#1080;&#1090;&#1077;&#1083;&#1100;&#1085;&#1072;&#1103;%20&#1082;%20&#1087;&#1088;&#1086;&#1077;&#1082;&#1090;&#1091;%20&#1052;&#1041;%202009-&#1057;&#1077;&#1074;&#1077;&#1088;&#1086;&#1086;&#1085;&#1077;&#1078;&#1089;&#1082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A38F-6F0F-405A-9D65-0D383D32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к проекту МБ 2009-Североонежское</Template>
  <TotalTime>3761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Финансовое управление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EKONOMISTPOS</dc:creator>
  <cp:keywords/>
  <dc:description/>
  <cp:lastModifiedBy>ГИСГМП</cp:lastModifiedBy>
  <cp:revision>132</cp:revision>
  <cp:lastPrinted>2019-12-25T08:44:00Z</cp:lastPrinted>
  <dcterms:created xsi:type="dcterms:W3CDTF">2012-11-07T11:11:00Z</dcterms:created>
  <dcterms:modified xsi:type="dcterms:W3CDTF">2019-12-25T08:44:00Z</dcterms:modified>
</cp:coreProperties>
</file>